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25" w:rsidRDefault="00177525" w:rsidP="00177525">
      <w:pPr>
        <w:tabs>
          <w:tab w:val="left" w:pos="6975"/>
        </w:tabs>
        <w:ind w:firstLine="360"/>
        <w:jc w:val="right"/>
      </w:pPr>
      <w:bookmarkStart w:id="0" w:name="_GoBack"/>
      <w:bookmarkEnd w:id="0"/>
    </w:p>
    <w:p w:rsidR="00177525" w:rsidRDefault="005C7A84" w:rsidP="00177525">
      <w:pPr>
        <w:tabs>
          <w:tab w:val="left" w:pos="6975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  <w:r w:rsidR="001B7C97" w:rsidRPr="00177525">
        <w:rPr>
          <w:b/>
          <w:sz w:val="28"/>
          <w:szCs w:val="28"/>
        </w:rPr>
        <w:t xml:space="preserve"> 2015-16 </w:t>
      </w:r>
      <w:proofErr w:type="spellStart"/>
      <w:r w:rsidR="001B7C97" w:rsidRPr="00177525">
        <w:rPr>
          <w:b/>
          <w:sz w:val="28"/>
          <w:szCs w:val="28"/>
        </w:rPr>
        <w:t>уч</w:t>
      </w:r>
      <w:proofErr w:type="spellEnd"/>
      <w:r w:rsidR="001B7C97" w:rsidRPr="00177525">
        <w:rPr>
          <w:b/>
          <w:sz w:val="28"/>
          <w:szCs w:val="28"/>
        </w:rPr>
        <w:t xml:space="preserve"> год</w:t>
      </w:r>
    </w:p>
    <w:p w:rsidR="00514BD6" w:rsidRPr="008D01E5" w:rsidRDefault="00514BD6" w:rsidP="00514BD6">
      <w:pPr>
        <w:ind w:firstLine="748"/>
        <w:jc w:val="both"/>
        <w:rPr>
          <w:sz w:val="28"/>
          <w:szCs w:val="28"/>
        </w:rPr>
      </w:pPr>
      <w:r w:rsidRPr="008D01E5">
        <w:rPr>
          <w:sz w:val="28"/>
          <w:szCs w:val="28"/>
        </w:rPr>
        <w:t>Приоритетными направлениями образовательной программы на этот учебный год были определены: введение ФГОС основного общего образования, системно-</w:t>
      </w:r>
      <w:proofErr w:type="spellStart"/>
      <w:r w:rsidRPr="008D01E5">
        <w:rPr>
          <w:sz w:val="28"/>
          <w:szCs w:val="28"/>
        </w:rPr>
        <w:t>деятельностный</w:t>
      </w:r>
      <w:proofErr w:type="spellEnd"/>
      <w:r w:rsidRPr="008D01E5">
        <w:rPr>
          <w:sz w:val="28"/>
          <w:szCs w:val="28"/>
        </w:rPr>
        <w:t xml:space="preserve"> подход в обучении, организация сопровождения детей с ОВЗ, непрерывное образование педагогов.</w:t>
      </w:r>
    </w:p>
    <w:p w:rsidR="00514BD6" w:rsidRPr="008D01E5" w:rsidRDefault="00514BD6" w:rsidP="00514BD6">
      <w:pPr>
        <w:ind w:firstLine="708"/>
        <w:jc w:val="both"/>
        <w:rPr>
          <w:bCs/>
          <w:sz w:val="28"/>
          <w:szCs w:val="28"/>
          <w:highlight w:val="yellow"/>
        </w:rPr>
      </w:pPr>
      <w:r w:rsidRPr="008D01E5">
        <w:rPr>
          <w:bCs/>
          <w:sz w:val="28"/>
          <w:szCs w:val="28"/>
        </w:rPr>
        <w:t xml:space="preserve">На  31.05.2016 года численность детей увеличилась до 277 человек, из них 47 школьников (17 %) обучались по программе для детей с нарушением интеллекта (легкая степень умственной отсталости), </w:t>
      </w:r>
      <w:r>
        <w:rPr>
          <w:bCs/>
          <w:sz w:val="28"/>
          <w:szCs w:val="28"/>
        </w:rPr>
        <w:t>три ребенка по адаптированной программе для детей с умеренной умственной отсталостью, 10</w:t>
      </w:r>
      <w:r w:rsidRPr="008D01E5">
        <w:rPr>
          <w:bCs/>
          <w:sz w:val="28"/>
          <w:szCs w:val="28"/>
        </w:rPr>
        <w:t xml:space="preserve"> человек по программе </w:t>
      </w:r>
      <w:r>
        <w:rPr>
          <w:bCs/>
          <w:sz w:val="28"/>
          <w:szCs w:val="28"/>
        </w:rPr>
        <w:t xml:space="preserve">для специальных (коррекционных) общеобразовательных школ и классов </w:t>
      </w:r>
      <w:r w:rsidRPr="008D01E5"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вида.</w:t>
      </w:r>
      <w:r w:rsidRPr="008D01E5">
        <w:rPr>
          <w:bCs/>
          <w:sz w:val="28"/>
          <w:szCs w:val="28"/>
        </w:rPr>
        <w:t xml:space="preserve"> </w:t>
      </w:r>
      <w:r w:rsidRPr="008D01E5">
        <w:rPr>
          <w:sz w:val="28"/>
          <w:szCs w:val="28"/>
        </w:rPr>
        <w:t>Школьным психолого-медико-педагогическим консилиумом ведутся дневники сопровождения школьников, позволяющие педагогам проводить коррекционное сопровождение детей с ограниченными возможностями здоровья.</w:t>
      </w:r>
      <w:r>
        <w:rPr>
          <w:sz w:val="28"/>
          <w:szCs w:val="28"/>
        </w:rPr>
        <w:t xml:space="preserve"> Помимо обучающихся данной категории на сопровождении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находятся 22 обучающихся общеобразовательных классов. </w:t>
      </w:r>
    </w:p>
    <w:p w:rsidR="00514BD6" w:rsidRDefault="00514BD6" w:rsidP="00514BD6">
      <w:pPr>
        <w:ind w:firstLine="708"/>
        <w:jc w:val="both"/>
        <w:rPr>
          <w:sz w:val="28"/>
          <w:szCs w:val="28"/>
          <w:highlight w:val="yellow"/>
        </w:rPr>
      </w:pPr>
      <w:r w:rsidRPr="008D01E5">
        <w:rPr>
          <w:sz w:val="28"/>
          <w:szCs w:val="28"/>
        </w:rPr>
        <w:t>Для повышения уровня готовности к школьному обучению школьным психолого-медико-педагогическим консилиумом бы</w:t>
      </w:r>
      <w:r>
        <w:rPr>
          <w:sz w:val="28"/>
          <w:szCs w:val="28"/>
        </w:rPr>
        <w:t>ла проведена диагностика детей 6</w:t>
      </w:r>
      <w:r w:rsidRPr="008D01E5">
        <w:rPr>
          <w:sz w:val="28"/>
          <w:szCs w:val="28"/>
        </w:rPr>
        <w:t xml:space="preserve">-7 лет, как посещающих детский сад, так и неорганизованных. </w:t>
      </w:r>
      <w:r w:rsidRPr="00661CC7">
        <w:rPr>
          <w:sz w:val="28"/>
          <w:szCs w:val="28"/>
        </w:rPr>
        <w:t xml:space="preserve">По результатам обследования было проведено родительское собрание. Каждый  родитель получил индивидуальные рекомендации по работе с ребенком в условиях семьи. Для них был предложен график индивидуальных консультаций специалистов. Детям, имеющим отклонения в состоянии здоровья, были рекомендованы консультации районных и краевых специалистов. </w:t>
      </w:r>
      <w:r>
        <w:rPr>
          <w:sz w:val="28"/>
          <w:szCs w:val="28"/>
        </w:rPr>
        <w:t>Один будущий первоклассник</w:t>
      </w:r>
      <w:r w:rsidRPr="00EB6685">
        <w:rPr>
          <w:sz w:val="28"/>
          <w:szCs w:val="28"/>
        </w:rPr>
        <w:t xml:space="preserve"> районной ПМПК по рекоме</w:t>
      </w:r>
      <w:r>
        <w:rPr>
          <w:sz w:val="28"/>
          <w:szCs w:val="28"/>
        </w:rPr>
        <w:t xml:space="preserve">ндации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определен</w:t>
      </w:r>
      <w:r w:rsidRPr="00EB6685">
        <w:rPr>
          <w:sz w:val="28"/>
          <w:szCs w:val="28"/>
        </w:rPr>
        <w:t xml:space="preserve"> на </w:t>
      </w:r>
      <w:proofErr w:type="gramStart"/>
      <w:r w:rsidRPr="00EB6685">
        <w:rPr>
          <w:sz w:val="28"/>
          <w:szCs w:val="28"/>
        </w:rPr>
        <w:t>обучение по программе</w:t>
      </w:r>
      <w:proofErr w:type="gramEnd"/>
      <w:r w:rsidRPr="00EB6685">
        <w:rPr>
          <w:sz w:val="28"/>
          <w:szCs w:val="28"/>
        </w:rPr>
        <w:t xml:space="preserve"> VII</w:t>
      </w:r>
      <w:r>
        <w:rPr>
          <w:sz w:val="28"/>
          <w:szCs w:val="28"/>
        </w:rPr>
        <w:t xml:space="preserve"> вида и один </w:t>
      </w:r>
      <w:r w:rsidRPr="00EB6685">
        <w:rPr>
          <w:sz w:val="28"/>
          <w:szCs w:val="28"/>
        </w:rPr>
        <w:t xml:space="preserve">по программе VIII вида. </w:t>
      </w:r>
      <w:r w:rsidRPr="008D01E5">
        <w:rPr>
          <w:sz w:val="28"/>
          <w:szCs w:val="28"/>
          <w:highlight w:val="yellow"/>
        </w:rPr>
        <w:t xml:space="preserve"> </w:t>
      </w:r>
    </w:p>
    <w:p w:rsidR="002B75F6" w:rsidRPr="008D01E5" w:rsidRDefault="002B75F6" w:rsidP="002B75F6">
      <w:pPr>
        <w:ind w:firstLine="748"/>
        <w:jc w:val="both"/>
        <w:rPr>
          <w:sz w:val="28"/>
          <w:szCs w:val="28"/>
          <w:highlight w:val="yellow"/>
        </w:rPr>
      </w:pPr>
      <w:r w:rsidRPr="009E6C2D">
        <w:rPr>
          <w:b/>
          <w:sz w:val="28"/>
          <w:szCs w:val="28"/>
        </w:rPr>
        <w:t>Общее образование</w:t>
      </w:r>
      <w:r>
        <w:rPr>
          <w:b/>
          <w:sz w:val="28"/>
          <w:szCs w:val="28"/>
        </w:rPr>
        <w:t>:</w:t>
      </w:r>
    </w:p>
    <w:p w:rsidR="008F302C" w:rsidRDefault="00216F5A" w:rsidP="008F302C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года в начальной школе  на 4 и 5 успевает 20%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основной школе – 30%, в средней школе – 35%, имеют неудовлетворительные отметки в начальной школе 11%, в основной школе –</w:t>
      </w:r>
      <w:r w:rsidR="008F302C">
        <w:rPr>
          <w:sz w:val="28"/>
          <w:szCs w:val="28"/>
        </w:rPr>
        <w:t xml:space="preserve"> 1% обучающихся, не аттестован по всем предметам 1ученик средней школы.</w:t>
      </w:r>
      <w:r w:rsidR="008F302C" w:rsidRPr="001D6157">
        <w:rPr>
          <w:bCs/>
          <w:sz w:val="28"/>
          <w:szCs w:val="28"/>
        </w:rPr>
        <w:t xml:space="preserve"> </w:t>
      </w:r>
    </w:p>
    <w:p w:rsidR="00514BD6" w:rsidRPr="00812776" w:rsidRDefault="00514BD6" w:rsidP="008F302C">
      <w:pPr>
        <w:pStyle w:val="Default"/>
        <w:ind w:firstLine="708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1D6157">
        <w:rPr>
          <w:bCs/>
          <w:sz w:val="28"/>
          <w:szCs w:val="28"/>
        </w:rPr>
        <w:t xml:space="preserve">В </w:t>
      </w:r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 xml:space="preserve"> мае 2016 года, согласно рекомендациям специалистов отдела оценки качества общего образования, проведена итоговая диагностика учащихся 1, 2, 3-х классов. В 1 классе диагностировался уровень  адаптации и готовность к обучению в школе, во 2 и 3 классах – оценка образовательных достижений готовности к обучению в следующем классе. 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Изучались результаты итоговых диагностик  2015 года: </w:t>
      </w:r>
      <w:proofErr w:type="gramStart"/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Уровень познавательной сферы первоклассников  по математике и русскому языку ниже региональных и составляет около 45%, по чтению – совпадает с региональным – 50%. У второклассников по математике среднее значение по классу 40%, по региону – 62%, по русскому языку среднее значение по классу 31%, по региону – 56%, по чтению (литературный текст) среднее значение по классу 53%, по </w:t>
      </w:r>
      <w:r>
        <w:rPr>
          <w:rFonts w:eastAsia="Times New Roman"/>
          <w:bCs/>
          <w:color w:val="auto"/>
          <w:sz w:val="28"/>
          <w:szCs w:val="28"/>
          <w:lang w:eastAsia="ru-RU"/>
        </w:rPr>
        <w:lastRenderedPageBreak/>
        <w:t>региону – 75%, по чтению (информационный текст</w:t>
      </w:r>
      <w:proofErr w:type="gramEnd"/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) </w:t>
      </w:r>
      <w:proofErr w:type="gramStart"/>
      <w:r>
        <w:rPr>
          <w:rFonts w:eastAsia="Times New Roman"/>
          <w:bCs/>
          <w:color w:val="auto"/>
          <w:sz w:val="28"/>
          <w:szCs w:val="28"/>
          <w:lang w:eastAsia="ru-RU"/>
        </w:rPr>
        <w:t>среднее значение по классу 44%, по региону – 69%. У третьеклассников по математике среднее значение по классу 50%, по региону – 63%, по русскому языку среднее значение по классу 49%, по региону – 57%, по чтению (литературный текст) среднее значение по классу 49%, по региону – 66%, по чтению (информационный текст) среднее значение по классу 53%, по региону – 63%. Результаты обследования учащихся первого класса</w:t>
      </w:r>
      <w:proofErr w:type="gramEnd"/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 в начале этого учебного года по всем параметрам практически не отличались от региональных и  составляли примерно 50%. </w:t>
      </w:r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>Вопросы диагностик обсуждались на ШМО учителей начальной школы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 с привлечением педагога-психолога</w:t>
      </w:r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 xml:space="preserve">. Были приняты решения: если обучающиеся не достигли уровня базовой подготовки, то учителю необходимо организовать коррекционную работу по формированию предметных умений; </w:t>
      </w:r>
      <w:proofErr w:type="gramStart"/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>для обучающихся, которые не достигли уровня базовой подготовки, но сумели  применить полученные знания в стандартной учебной или практической ситуации, организовать на восполнение нестандартных базовых знаний и умений коррекционно – развивающую, сочетая ее с решением нестандартных поисковых и исследовательских задач доступных для учащихся этого возраста;</w:t>
      </w:r>
      <w:proofErr w:type="gramEnd"/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 xml:space="preserve"> для </w:t>
      </w:r>
      <w:proofErr w:type="gramStart"/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>учащихся</w:t>
      </w:r>
      <w:proofErr w:type="gramEnd"/>
      <w:r w:rsidRPr="001D6157">
        <w:rPr>
          <w:rFonts w:eastAsia="Times New Roman"/>
          <w:bCs/>
          <w:color w:val="auto"/>
          <w:sz w:val="28"/>
          <w:szCs w:val="28"/>
          <w:lang w:eastAsia="ru-RU"/>
        </w:rPr>
        <w:t xml:space="preserve"> не продемонстрировавших  способность справляться с заданиями повышенного уровня, уделить внимание формированию и развитию учебных действий: планирования, контроля хода решений, поиск разных решений задачи, использование их формации представленной в разной форме.</w:t>
      </w:r>
      <w:r w:rsidR="006B6CD2">
        <w:rPr>
          <w:rFonts w:eastAsia="Times New Roman"/>
          <w:bCs/>
          <w:color w:val="auto"/>
          <w:sz w:val="28"/>
          <w:szCs w:val="28"/>
          <w:lang w:eastAsia="ru-RU"/>
        </w:rPr>
        <w:t xml:space="preserve"> Учителями разработаны Карты отслеживания предметных умений и Карты </w:t>
      </w:r>
      <w:r w:rsidRPr="00F13A97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 w:rsidR="006B6CD2">
        <w:rPr>
          <w:rFonts w:eastAsia="Times New Roman"/>
          <w:bCs/>
          <w:color w:val="auto"/>
          <w:sz w:val="28"/>
          <w:szCs w:val="28"/>
          <w:lang w:eastAsia="ru-RU"/>
        </w:rPr>
        <w:t>отслеживания УУД.</w:t>
      </w:r>
      <w:r w:rsidR="00257A50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 w:rsidR="00257A50" w:rsidRPr="00812776">
        <w:rPr>
          <w:rFonts w:eastAsia="Times New Roman"/>
          <w:bCs/>
          <w:color w:val="auto"/>
          <w:sz w:val="28"/>
          <w:szCs w:val="28"/>
          <w:lang w:eastAsia="ru-RU"/>
        </w:rPr>
        <w:t>В новом учебном году необходимо администрации школы, руководителю ШМО через Технологические карты урока организовать контроль над деятельностью учителя по индивидуальному продвижению обучающихся с учётом данных Карт.</w:t>
      </w:r>
      <w:r w:rsidRPr="00812776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</w:p>
    <w:p w:rsidR="008C154B" w:rsidRDefault="00514BD6" w:rsidP="008C154B">
      <w:pPr>
        <w:ind w:firstLine="748"/>
        <w:jc w:val="both"/>
        <w:rPr>
          <w:bCs/>
          <w:sz w:val="28"/>
          <w:szCs w:val="28"/>
        </w:rPr>
      </w:pPr>
      <w:r w:rsidRPr="004B62F2">
        <w:rPr>
          <w:bCs/>
          <w:sz w:val="28"/>
          <w:szCs w:val="28"/>
        </w:rPr>
        <w:t>По итогам диагностической работы в 4 классе результаты школы по читательской грамотности выше ожидаемых, а группового проекта – незначительно ниже ожидаемых</w:t>
      </w:r>
      <w:r w:rsidR="00D46DCF">
        <w:rPr>
          <w:bCs/>
          <w:sz w:val="28"/>
          <w:szCs w:val="28"/>
        </w:rPr>
        <w:t xml:space="preserve"> с учётом индекса образовательных условий школы.</w:t>
      </w:r>
      <w:r w:rsidRPr="004B62F2">
        <w:rPr>
          <w:bCs/>
          <w:sz w:val="28"/>
          <w:szCs w:val="28"/>
        </w:rPr>
        <w:t xml:space="preserve"> Средний процент выполнения по читательской грамотности составляет </w:t>
      </w:r>
      <w:r>
        <w:rPr>
          <w:bCs/>
          <w:sz w:val="28"/>
          <w:szCs w:val="28"/>
        </w:rPr>
        <w:t>100</w:t>
      </w:r>
      <w:r w:rsidRPr="004B62F2">
        <w:rPr>
          <w:bCs/>
          <w:sz w:val="28"/>
          <w:szCs w:val="28"/>
        </w:rPr>
        <w:t xml:space="preserve">%, по групповому проекту – 73%. </w:t>
      </w:r>
    </w:p>
    <w:p w:rsidR="00DC70CF" w:rsidRDefault="00514BD6" w:rsidP="00DC70CF">
      <w:pPr>
        <w:ind w:firstLine="748"/>
        <w:jc w:val="both"/>
        <w:rPr>
          <w:bCs/>
          <w:sz w:val="28"/>
          <w:szCs w:val="28"/>
        </w:rPr>
      </w:pPr>
      <w:r w:rsidRPr="00651B8D">
        <w:rPr>
          <w:bCs/>
          <w:sz w:val="28"/>
          <w:szCs w:val="28"/>
        </w:rPr>
        <w:t xml:space="preserve">Групповой проект выполнили  92% </w:t>
      </w:r>
      <w:r w:rsidR="00DC70CF">
        <w:rPr>
          <w:bCs/>
          <w:sz w:val="28"/>
          <w:szCs w:val="28"/>
        </w:rPr>
        <w:t xml:space="preserve"> </w:t>
      </w:r>
      <w:proofErr w:type="gramStart"/>
      <w:r w:rsidRPr="00651B8D">
        <w:rPr>
          <w:bCs/>
          <w:sz w:val="28"/>
          <w:szCs w:val="28"/>
        </w:rPr>
        <w:t>обучающихся</w:t>
      </w:r>
      <w:proofErr w:type="gramEnd"/>
      <w:r w:rsidRPr="00651B8D">
        <w:rPr>
          <w:bCs/>
          <w:sz w:val="28"/>
          <w:szCs w:val="28"/>
        </w:rPr>
        <w:t xml:space="preserve">  4 класса: 46,15% на повышенном уровне, 46,15% на базовом и 8% - ниже базового. Результатом выполнения итоговой работы «Читательская грамо</w:t>
      </w:r>
      <w:r>
        <w:rPr>
          <w:bCs/>
          <w:sz w:val="28"/>
          <w:szCs w:val="28"/>
        </w:rPr>
        <w:t xml:space="preserve">тность» является достижение </w:t>
      </w:r>
      <w:r w:rsidRPr="00556375">
        <w:rPr>
          <w:bCs/>
          <w:sz w:val="28"/>
          <w:szCs w:val="28"/>
        </w:rPr>
        <w:t>повышенного уровня у 46,15%</w:t>
      </w:r>
      <w:r w:rsidR="00DC70CF">
        <w:rPr>
          <w:bCs/>
          <w:sz w:val="28"/>
          <w:szCs w:val="28"/>
        </w:rPr>
        <w:t xml:space="preserve">, базового  уровня – у 53,85%  </w:t>
      </w:r>
      <w:proofErr w:type="gramStart"/>
      <w:r w:rsidR="00DC70CF" w:rsidRPr="00556375">
        <w:rPr>
          <w:bCs/>
          <w:sz w:val="28"/>
          <w:szCs w:val="28"/>
        </w:rPr>
        <w:t>обучающихся</w:t>
      </w:r>
      <w:proofErr w:type="gramEnd"/>
      <w:r w:rsidR="00DC70CF">
        <w:rPr>
          <w:bCs/>
          <w:sz w:val="28"/>
          <w:szCs w:val="28"/>
        </w:rPr>
        <w:t xml:space="preserve">.  Среднее значение выполнения группового проекта в 2014-2015 учебном году по школе составляет 73,08%, в регионе 75,02%, в прошлом учебном году по школе – 76,11%. Среднее значение выполнения работы по читательской грамоте составляет в школе 76,5%, в регионе 70,75%, в прошлом учебном году в школе – 50,62%. </w:t>
      </w:r>
    </w:p>
    <w:p w:rsidR="00514BD6" w:rsidRPr="00B51022" w:rsidRDefault="00514BD6" w:rsidP="00514BD6">
      <w:pPr>
        <w:ind w:firstLine="748"/>
        <w:jc w:val="both"/>
        <w:rPr>
          <w:bCs/>
          <w:sz w:val="28"/>
          <w:szCs w:val="28"/>
        </w:rPr>
      </w:pPr>
      <w:r w:rsidRPr="00F000C2">
        <w:rPr>
          <w:bCs/>
          <w:sz w:val="28"/>
          <w:szCs w:val="28"/>
        </w:rPr>
        <w:t>Кроме диагностических работ в 4 классе проводились Всероссийские проверочные работы по русскому языку, математике и окружающему миру.</w:t>
      </w:r>
      <w:r w:rsidRPr="008C154B">
        <w:rPr>
          <w:bCs/>
          <w:sz w:val="28"/>
          <w:szCs w:val="28"/>
        </w:rPr>
        <w:t xml:space="preserve"> </w:t>
      </w:r>
      <w:r w:rsidRPr="00EC5EC8">
        <w:rPr>
          <w:bCs/>
          <w:sz w:val="28"/>
          <w:szCs w:val="28"/>
        </w:rPr>
        <w:t>По русскому языку</w:t>
      </w:r>
      <w:r>
        <w:rPr>
          <w:bCs/>
          <w:sz w:val="28"/>
          <w:szCs w:val="28"/>
        </w:rPr>
        <w:t xml:space="preserve"> работа состояла из двух частей: диктант с грамматическим заданием и работа с информационным текстом</w:t>
      </w:r>
      <w:r w:rsidRPr="00EC5E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Процент выполнения первой части составляет 77, качество выполнения – 46%, средний балл 3,7.</w:t>
      </w:r>
      <w:r w:rsidRPr="00EC5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Процент выполнения второй части составляет 92, качество выполнения – 85%, средний балл </w:t>
      </w:r>
      <w:r>
        <w:rPr>
          <w:bCs/>
          <w:sz w:val="28"/>
          <w:szCs w:val="28"/>
        </w:rPr>
        <w:lastRenderedPageBreak/>
        <w:t xml:space="preserve">3,9. </w:t>
      </w:r>
      <w:r w:rsidRPr="00EC5EC8">
        <w:rPr>
          <w:bCs/>
          <w:sz w:val="28"/>
          <w:szCs w:val="28"/>
        </w:rPr>
        <w:t xml:space="preserve">По математике </w:t>
      </w:r>
      <w:r>
        <w:rPr>
          <w:bCs/>
          <w:sz w:val="28"/>
          <w:szCs w:val="28"/>
        </w:rPr>
        <w:t>процент выполнения составляет 92, качество выполнения – 85%, средний балл 4,2</w:t>
      </w:r>
      <w:r w:rsidRPr="00EC5EC8">
        <w:rPr>
          <w:bCs/>
          <w:sz w:val="28"/>
          <w:szCs w:val="28"/>
        </w:rPr>
        <w:t xml:space="preserve">. По </w:t>
      </w:r>
      <w:r>
        <w:rPr>
          <w:bCs/>
          <w:sz w:val="28"/>
          <w:szCs w:val="28"/>
        </w:rPr>
        <w:t>окружающему миру</w:t>
      </w:r>
      <w:r w:rsidRPr="00EC5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процент выполнения составляет 100, качество выполнения – 54%, средний балл 3,6</w:t>
      </w:r>
      <w:r w:rsidRPr="00EC5E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Pr="00B51022">
        <w:rPr>
          <w:bCs/>
          <w:sz w:val="28"/>
          <w:szCs w:val="28"/>
        </w:rPr>
        <w:t>Большое влияние на ре</w:t>
      </w:r>
      <w:r>
        <w:rPr>
          <w:bCs/>
          <w:sz w:val="28"/>
          <w:szCs w:val="28"/>
        </w:rPr>
        <w:t>зультат оказала работа педагога</w:t>
      </w:r>
      <w:r w:rsidRPr="00B51022">
        <w:rPr>
          <w:bCs/>
          <w:sz w:val="28"/>
          <w:szCs w:val="28"/>
        </w:rPr>
        <w:t xml:space="preserve"> как с  группами детей, которые усваивают программный материал по предмету на высоком уровне, так и с обучающими, имеющими различные трудности в обучении.</w:t>
      </w:r>
      <w:proofErr w:type="gramEnd"/>
      <w:r w:rsidRPr="00B51022">
        <w:rPr>
          <w:bCs/>
          <w:sz w:val="28"/>
          <w:szCs w:val="28"/>
        </w:rPr>
        <w:t xml:space="preserve"> Администрацией школы проводились дважды в третьем классе с этими детьми контрольные срезы по русскому языку и математике. Проведенный администрацией сравнительный анализ результатов административной итоговой работы за курс 3 класса, двух пробных работ и реальных ККР в четвертых классах показал, что у каждого ученика качество выполненной работы повышалось, даже у тех, кто получил итоговую оценку «неудовлетворительно».</w:t>
      </w:r>
    </w:p>
    <w:p w:rsidR="00514BD6" w:rsidRPr="00E74738" w:rsidRDefault="00514BD6" w:rsidP="00514BD6">
      <w:pPr>
        <w:ind w:firstLine="748"/>
        <w:jc w:val="both"/>
        <w:rPr>
          <w:bCs/>
          <w:sz w:val="28"/>
          <w:szCs w:val="28"/>
        </w:rPr>
      </w:pPr>
      <w:r w:rsidRPr="00E74738">
        <w:rPr>
          <w:bCs/>
          <w:sz w:val="28"/>
          <w:szCs w:val="28"/>
        </w:rPr>
        <w:t>В 2015-2016 учебном году службой оценки качества общего образования проводилась краевая контрольная работа по физике в 8 классе.</w:t>
      </w:r>
    </w:p>
    <w:p w:rsidR="00514BD6" w:rsidRPr="00E74738" w:rsidRDefault="00514BD6" w:rsidP="00514BD6">
      <w:pPr>
        <w:jc w:val="both"/>
        <w:rPr>
          <w:bCs/>
          <w:sz w:val="28"/>
          <w:szCs w:val="28"/>
        </w:rPr>
      </w:pPr>
      <w:r w:rsidRPr="00E74738">
        <w:rPr>
          <w:bCs/>
          <w:sz w:val="28"/>
          <w:szCs w:val="28"/>
        </w:rPr>
        <w:t xml:space="preserve">ККР выполняли 28 ребят. Повышенный уровень присвоен 1 </w:t>
      </w:r>
      <w:proofErr w:type="gramStart"/>
      <w:r w:rsidRPr="00E74738">
        <w:rPr>
          <w:bCs/>
          <w:sz w:val="28"/>
          <w:szCs w:val="28"/>
        </w:rPr>
        <w:t>обучающемуся</w:t>
      </w:r>
      <w:proofErr w:type="gramEnd"/>
      <w:r w:rsidRPr="00E74738">
        <w:rPr>
          <w:bCs/>
          <w:sz w:val="28"/>
          <w:szCs w:val="28"/>
        </w:rPr>
        <w:t xml:space="preserve">, базовый – 20 обучающимся, ниже базового – 7 обучающимся. Одному ученику, выполнившему 14 заданий, из которых 4 являются повышенного уровня, что соответствует повышенному уровню </w:t>
      </w:r>
      <w:proofErr w:type="gramStart"/>
      <w:r w:rsidRPr="00E74738">
        <w:rPr>
          <w:bCs/>
          <w:sz w:val="28"/>
          <w:szCs w:val="28"/>
        </w:rPr>
        <w:t>достижений</w:t>
      </w:r>
      <w:proofErr w:type="gramEnd"/>
      <w:r w:rsidRPr="00E74738">
        <w:rPr>
          <w:bCs/>
          <w:sz w:val="28"/>
          <w:szCs w:val="28"/>
        </w:rPr>
        <w:t xml:space="preserve"> присвоен базовый уровень.</w:t>
      </w:r>
      <w:r>
        <w:rPr>
          <w:bCs/>
          <w:sz w:val="28"/>
          <w:szCs w:val="28"/>
        </w:rPr>
        <w:t xml:space="preserve"> </w:t>
      </w:r>
      <w:r w:rsidRPr="00E74738">
        <w:rPr>
          <w:bCs/>
          <w:sz w:val="28"/>
          <w:szCs w:val="28"/>
        </w:rPr>
        <w:t>Выполняет хотя бы одно  задание повышенного уровня – 27 человек.</w:t>
      </w:r>
      <w:r w:rsidRPr="000E1644">
        <w:rPr>
          <w:bCs/>
          <w:sz w:val="28"/>
          <w:szCs w:val="28"/>
        </w:rPr>
        <w:t xml:space="preserve"> Результаты диагностической работы обсуждалось педагогами на ШМО учителей математики, физики и информатики.</w:t>
      </w:r>
      <w:r w:rsidRPr="000E1644">
        <w:t xml:space="preserve"> </w:t>
      </w:r>
      <w:r>
        <w:rPr>
          <w:bCs/>
          <w:sz w:val="28"/>
          <w:szCs w:val="28"/>
        </w:rPr>
        <w:t>Учителем</w:t>
      </w:r>
      <w:r w:rsidRPr="000E1644">
        <w:rPr>
          <w:bCs/>
          <w:sz w:val="28"/>
          <w:szCs w:val="28"/>
        </w:rPr>
        <w:t xml:space="preserve"> физики </w:t>
      </w:r>
      <w:r>
        <w:rPr>
          <w:bCs/>
          <w:sz w:val="28"/>
          <w:szCs w:val="28"/>
        </w:rPr>
        <w:t>были  проанализированы</w:t>
      </w:r>
      <w:r w:rsidRPr="000E1644">
        <w:rPr>
          <w:bCs/>
          <w:sz w:val="28"/>
          <w:szCs w:val="28"/>
        </w:rPr>
        <w:t xml:space="preserve"> темы, </w:t>
      </w:r>
      <w:r>
        <w:rPr>
          <w:bCs/>
          <w:sz w:val="28"/>
          <w:szCs w:val="28"/>
        </w:rPr>
        <w:t xml:space="preserve">которые он будет </w:t>
      </w:r>
      <w:r w:rsidRPr="000E1644">
        <w:rPr>
          <w:bCs/>
          <w:sz w:val="28"/>
          <w:szCs w:val="28"/>
        </w:rPr>
        <w:t xml:space="preserve">учитывать при разработке РП, использовать анализ </w:t>
      </w:r>
      <w:proofErr w:type="spellStart"/>
      <w:r w:rsidRPr="000E1644">
        <w:rPr>
          <w:bCs/>
          <w:sz w:val="28"/>
          <w:szCs w:val="28"/>
        </w:rPr>
        <w:t>сформированности</w:t>
      </w:r>
      <w:proofErr w:type="spellEnd"/>
      <w:r w:rsidRPr="000E1644">
        <w:rPr>
          <w:bCs/>
          <w:sz w:val="28"/>
          <w:szCs w:val="28"/>
        </w:rPr>
        <w:t xml:space="preserve"> предметных и </w:t>
      </w:r>
      <w:proofErr w:type="spellStart"/>
      <w:r w:rsidRPr="000E1644">
        <w:rPr>
          <w:bCs/>
          <w:sz w:val="28"/>
          <w:szCs w:val="28"/>
        </w:rPr>
        <w:t>надпредметных</w:t>
      </w:r>
      <w:proofErr w:type="spellEnd"/>
      <w:r w:rsidRPr="000E1644">
        <w:rPr>
          <w:bCs/>
          <w:sz w:val="28"/>
          <w:szCs w:val="28"/>
        </w:rPr>
        <w:t xml:space="preserve"> умений в дальнейшей работе. </w:t>
      </w:r>
      <w:r w:rsidRPr="00E74738">
        <w:rPr>
          <w:bCs/>
          <w:sz w:val="28"/>
          <w:szCs w:val="28"/>
        </w:rPr>
        <w:t xml:space="preserve">Предмет физика не выносился на ВШК, контроль осуществлялся в рамках классно-обобщающего контроля. Административный контроль проводится по итогам года в конце учебного года, мини срезы, которые бы позволяли </w:t>
      </w:r>
      <w:proofErr w:type="spellStart"/>
      <w:r w:rsidRPr="00E74738">
        <w:rPr>
          <w:bCs/>
          <w:sz w:val="28"/>
          <w:szCs w:val="28"/>
        </w:rPr>
        <w:t>мониторить</w:t>
      </w:r>
      <w:proofErr w:type="spellEnd"/>
      <w:r w:rsidRPr="00E74738">
        <w:rPr>
          <w:bCs/>
          <w:sz w:val="28"/>
          <w:szCs w:val="28"/>
        </w:rPr>
        <w:t xml:space="preserve"> процесс усвоение предмета и перенос </w:t>
      </w:r>
      <w:proofErr w:type="spellStart"/>
      <w:r w:rsidRPr="00E74738">
        <w:rPr>
          <w:bCs/>
          <w:sz w:val="28"/>
          <w:szCs w:val="28"/>
        </w:rPr>
        <w:t>межпредметных</w:t>
      </w:r>
      <w:proofErr w:type="spellEnd"/>
      <w:r w:rsidRPr="00E74738">
        <w:rPr>
          <w:bCs/>
          <w:sz w:val="28"/>
          <w:szCs w:val="28"/>
        </w:rPr>
        <w:t xml:space="preserve"> умений, знаний не проводятся.</w:t>
      </w:r>
      <w:r>
        <w:rPr>
          <w:bCs/>
          <w:sz w:val="28"/>
          <w:szCs w:val="28"/>
        </w:rPr>
        <w:t xml:space="preserve"> </w:t>
      </w:r>
      <w:r w:rsidRPr="00E74738">
        <w:rPr>
          <w:bCs/>
          <w:sz w:val="28"/>
          <w:szCs w:val="28"/>
        </w:rPr>
        <w:t xml:space="preserve">Годовая контрольная работа  в 7 классе была разработана </w:t>
      </w:r>
      <w:r>
        <w:rPr>
          <w:bCs/>
          <w:sz w:val="28"/>
          <w:szCs w:val="28"/>
        </w:rPr>
        <w:t>совместно учителями</w:t>
      </w:r>
      <w:r w:rsidRPr="00E74738">
        <w:rPr>
          <w:bCs/>
          <w:sz w:val="28"/>
          <w:szCs w:val="28"/>
        </w:rPr>
        <w:t xml:space="preserve"> физики </w:t>
      </w:r>
      <w:r>
        <w:rPr>
          <w:bCs/>
          <w:sz w:val="28"/>
          <w:szCs w:val="28"/>
        </w:rPr>
        <w:t xml:space="preserve">района </w:t>
      </w:r>
      <w:r w:rsidRPr="00E74738">
        <w:rPr>
          <w:bCs/>
          <w:sz w:val="28"/>
          <w:szCs w:val="28"/>
        </w:rPr>
        <w:t>в соответствии с заданиями ОГЭ 9 класса. В течение учебного года проводились  типовые контрольные работы, тесты</w:t>
      </w:r>
      <w:r>
        <w:rPr>
          <w:bCs/>
          <w:sz w:val="28"/>
          <w:szCs w:val="28"/>
        </w:rPr>
        <w:t>, к</w:t>
      </w:r>
      <w:r w:rsidRPr="00E74738">
        <w:rPr>
          <w:bCs/>
          <w:sz w:val="28"/>
          <w:szCs w:val="28"/>
        </w:rPr>
        <w:t xml:space="preserve">онтрольные работы по формату краевой контрольной работы. </w:t>
      </w:r>
      <w:r>
        <w:rPr>
          <w:bCs/>
          <w:sz w:val="28"/>
          <w:szCs w:val="28"/>
        </w:rPr>
        <w:t>В этом учебном году 48 обучающихся 7-8 классов принимали в дистанционном турнире по физике.</w:t>
      </w:r>
    </w:p>
    <w:p w:rsidR="00514BD6" w:rsidRPr="006F344A" w:rsidRDefault="00514BD6" w:rsidP="00514BD6">
      <w:pPr>
        <w:ind w:firstLine="748"/>
        <w:jc w:val="both"/>
        <w:rPr>
          <w:bCs/>
          <w:sz w:val="28"/>
          <w:szCs w:val="28"/>
        </w:rPr>
      </w:pPr>
      <w:r w:rsidRPr="006F344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десятом классе в апреле проводилось пробное сочинение. Из пятнадцати десятиклассников трое получили «незачет». Результаты сочинения были проанализированы учителями русского языка и литературы на школьном методическом объединении, выяснены причины отрицательных оценок, простроены пути разрешения. Составлены индивидуальные маршруты для данных обучающихся.</w:t>
      </w:r>
    </w:p>
    <w:p w:rsidR="00514BD6" w:rsidRPr="004B62F2" w:rsidRDefault="00514BD6" w:rsidP="00514BD6">
      <w:pPr>
        <w:ind w:firstLine="748"/>
        <w:jc w:val="both"/>
        <w:rPr>
          <w:bCs/>
          <w:sz w:val="28"/>
          <w:szCs w:val="28"/>
        </w:rPr>
      </w:pPr>
      <w:r w:rsidRPr="004B62F2">
        <w:rPr>
          <w:bCs/>
          <w:sz w:val="28"/>
          <w:szCs w:val="28"/>
        </w:rPr>
        <w:t xml:space="preserve">В девятом классе по программе для детей с нарушением интеллекта (легкая степень умственной отсталости) обучалось 7 выпускников. По результатам итоговой аттестации по технологии получили </w:t>
      </w:r>
      <w:r>
        <w:rPr>
          <w:bCs/>
          <w:sz w:val="28"/>
          <w:szCs w:val="28"/>
        </w:rPr>
        <w:t xml:space="preserve">отметку </w:t>
      </w:r>
      <w:r w:rsidRPr="004B62F2">
        <w:rPr>
          <w:bCs/>
          <w:sz w:val="28"/>
          <w:szCs w:val="28"/>
        </w:rPr>
        <w:t xml:space="preserve">«5» - 5 обучающихся, «4» - 2,  средний балл 4,7. </w:t>
      </w:r>
    </w:p>
    <w:p w:rsidR="00514BD6" w:rsidRPr="00180E82" w:rsidRDefault="00514BD6" w:rsidP="00514BD6">
      <w:pPr>
        <w:ind w:firstLine="708"/>
        <w:jc w:val="both"/>
        <w:rPr>
          <w:bCs/>
          <w:sz w:val="28"/>
          <w:szCs w:val="28"/>
        </w:rPr>
      </w:pPr>
      <w:r w:rsidRPr="00180E82">
        <w:rPr>
          <w:bCs/>
          <w:sz w:val="28"/>
          <w:szCs w:val="28"/>
        </w:rPr>
        <w:lastRenderedPageBreak/>
        <w:t xml:space="preserve">Осенью и весной 2015-2016 учебного года проводились пробные ОГЭ в 9 классе и пробные ЕГЭ в 11 классах. Результаты работ анализировались. Проводилась корректировка методов подготовки, расписания занятий. Три обучающиеся одиннадцатого  класса с сопровождением педагога занимались в районной физической школе. Трое обучающихся одиннадцатого класса проходили подготовку к сдаче ЕГЭ в районной математической школе на профильный уровень. Занятия в школе с этими выпускниками продолжали три педагога-предметника. С остальными пятью выпускниками в день занятий математической школы была организована подготовка в рамках расписания школы. Кроме обычных консультаций всеми педагогами-предметниками русского языка и математики проводилась </w:t>
      </w:r>
      <w:proofErr w:type="spellStart"/>
      <w:r w:rsidRPr="00180E82">
        <w:rPr>
          <w:bCs/>
          <w:sz w:val="28"/>
          <w:szCs w:val="28"/>
        </w:rPr>
        <w:t>внутришкольные</w:t>
      </w:r>
      <w:proofErr w:type="spellEnd"/>
      <w:r w:rsidRPr="00180E82">
        <w:rPr>
          <w:bCs/>
          <w:sz w:val="28"/>
          <w:szCs w:val="28"/>
        </w:rPr>
        <w:t xml:space="preserve"> предметные школы по математике в 9 классе, по русскому языку в 9, 11 классах. </w:t>
      </w:r>
    </w:p>
    <w:p w:rsidR="00514BD6" w:rsidRPr="00C62DFE" w:rsidRDefault="00514BD6" w:rsidP="00CC067D">
      <w:pPr>
        <w:ind w:firstLine="708"/>
        <w:jc w:val="both"/>
        <w:rPr>
          <w:sz w:val="28"/>
          <w:szCs w:val="28"/>
          <w:highlight w:val="yellow"/>
        </w:rPr>
      </w:pPr>
      <w:r w:rsidRPr="00180E82">
        <w:rPr>
          <w:bCs/>
          <w:sz w:val="28"/>
          <w:szCs w:val="28"/>
        </w:rPr>
        <w:t xml:space="preserve">В целях повышения результатов итоговой аттестации основной и средней школы, индивидуализации обучения в учебный план  выпускников были включены индивидуальные и групповые занятия: </w:t>
      </w:r>
      <w:proofErr w:type="gramStart"/>
      <w:r w:rsidRPr="00180E82">
        <w:rPr>
          <w:bCs/>
          <w:sz w:val="28"/>
          <w:szCs w:val="28"/>
        </w:rPr>
        <w:t>«Решение прикладных задач по физике», «Логические задачи и алгоритмы», «Работа с текстом», «Генетика», «Химия вокруг нас», Основы химических методов исследования веществ, «Решение уравнений и неравенств с параметрами и модулями», Биотические факторы в жизни человека, Астрономия, Человек имеет право, «Русская стилистика и культура речи», «Логические основы математики»,  Практикум решения физических задач, Практикум решения задач по химии.</w:t>
      </w:r>
      <w:proofErr w:type="gramEnd"/>
      <w:r w:rsidRPr="00180E82">
        <w:rPr>
          <w:bCs/>
          <w:sz w:val="28"/>
          <w:szCs w:val="28"/>
        </w:rPr>
        <w:t xml:space="preserve"> Эффективным оказалось также использование сайтов по подготовке к итоговой аттестации, где ученик получал оценку своей работы моментально, фиксировал темы, которые им пока не усвоены, мог увидеть правильное решение отдельных заданий, отрабатывал навык работы с тестами.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 итогам экзаменов в</w:t>
      </w:r>
      <w:r w:rsidRPr="00200655">
        <w:rPr>
          <w:sz w:val="28"/>
          <w:szCs w:val="28"/>
        </w:rPr>
        <w:t xml:space="preserve"> 9 общеобразовательном классе:</w:t>
      </w:r>
      <w:r w:rsidR="00820233">
        <w:rPr>
          <w:sz w:val="28"/>
          <w:szCs w:val="28"/>
        </w:rPr>
        <w:t xml:space="preserve"> средний балл по математике в 2015-16 учебном году –</w:t>
      </w:r>
      <w:r w:rsidR="008744E4">
        <w:rPr>
          <w:sz w:val="28"/>
          <w:szCs w:val="28"/>
        </w:rPr>
        <w:t xml:space="preserve"> 4</w:t>
      </w:r>
      <w:r w:rsidR="00820233">
        <w:rPr>
          <w:sz w:val="28"/>
          <w:szCs w:val="28"/>
        </w:rPr>
        <w:t xml:space="preserve"> , в </w:t>
      </w:r>
      <w:r w:rsidR="00F76A01">
        <w:rPr>
          <w:sz w:val="28"/>
          <w:szCs w:val="28"/>
        </w:rPr>
        <w:t>прошлом году 3,7 балла;</w:t>
      </w:r>
      <w:r w:rsidR="00820233">
        <w:rPr>
          <w:sz w:val="28"/>
          <w:szCs w:val="28"/>
        </w:rPr>
        <w:t xml:space="preserve"> средний балл по русскому языку  – </w:t>
      </w:r>
      <w:r w:rsidR="00F44574">
        <w:rPr>
          <w:sz w:val="28"/>
          <w:szCs w:val="28"/>
        </w:rPr>
        <w:t>4</w:t>
      </w:r>
      <w:r w:rsidR="00820233">
        <w:rPr>
          <w:sz w:val="28"/>
          <w:szCs w:val="28"/>
        </w:rPr>
        <w:t xml:space="preserve">, в </w:t>
      </w:r>
      <w:r w:rsidR="00F76A01">
        <w:rPr>
          <w:sz w:val="28"/>
          <w:szCs w:val="28"/>
        </w:rPr>
        <w:t xml:space="preserve">прошлом году 3,7 балла; </w:t>
      </w:r>
      <w:r w:rsidR="00F76A01" w:rsidRPr="00C62DFE">
        <w:rPr>
          <w:sz w:val="28"/>
          <w:szCs w:val="28"/>
          <w:highlight w:val="yellow"/>
        </w:rPr>
        <w:t xml:space="preserve">по химии  – 4, в прошлом году 4,5 балла; по обществознанию - </w:t>
      </w:r>
      <w:r w:rsidR="00193C73" w:rsidRPr="00C62DFE">
        <w:rPr>
          <w:sz w:val="28"/>
          <w:szCs w:val="28"/>
          <w:highlight w:val="yellow"/>
        </w:rPr>
        <w:t>3</w:t>
      </w:r>
      <w:r w:rsidR="00F76A01" w:rsidRPr="00C62DFE">
        <w:rPr>
          <w:sz w:val="28"/>
          <w:szCs w:val="28"/>
          <w:highlight w:val="yellow"/>
        </w:rPr>
        <w:t xml:space="preserve">, в прошлом году 4,1 балла; по биологии - </w:t>
      </w:r>
      <w:r w:rsidR="00193C73" w:rsidRPr="00C62DFE">
        <w:rPr>
          <w:sz w:val="28"/>
          <w:szCs w:val="28"/>
          <w:highlight w:val="yellow"/>
        </w:rPr>
        <w:t>4</w:t>
      </w:r>
      <w:r w:rsidR="00F76A01" w:rsidRPr="00C62DFE">
        <w:rPr>
          <w:sz w:val="28"/>
          <w:szCs w:val="28"/>
          <w:highlight w:val="yellow"/>
        </w:rPr>
        <w:t>, в прошлом году 3,5 балла;</w:t>
      </w:r>
      <w:proofErr w:type="gramEnd"/>
      <w:r w:rsidR="00F76A01" w:rsidRPr="00C62DFE">
        <w:rPr>
          <w:sz w:val="28"/>
          <w:szCs w:val="28"/>
          <w:highlight w:val="yellow"/>
        </w:rPr>
        <w:t xml:space="preserve"> по географии - </w:t>
      </w:r>
      <w:r w:rsidR="008744E4" w:rsidRPr="00C62DFE">
        <w:rPr>
          <w:sz w:val="28"/>
          <w:szCs w:val="28"/>
          <w:highlight w:val="yellow"/>
        </w:rPr>
        <w:t>3</w:t>
      </w:r>
      <w:r w:rsidR="00F76A01" w:rsidRPr="00C62DFE">
        <w:rPr>
          <w:sz w:val="28"/>
          <w:szCs w:val="28"/>
          <w:highlight w:val="yellow"/>
        </w:rPr>
        <w:t xml:space="preserve">, по истории - </w:t>
      </w:r>
      <w:r w:rsidR="00193C73" w:rsidRPr="00C62DFE">
        <w:rPr>
          <w:sz w:val="28"/>
          <w:szCs w:val="28"/>
          <w:highlight w:val="yellow"/>
        </w:rPr>
        <w:t>3</w:t>
      </w:r>
      <w:r w:rsidR="00F76A01" w:rsidRPr="00C62DFE">
        <w:rPr>
          <w:sz w:val="28"/>
          <w:szCs w:val="28"/>
          <w:highlight w:val="yellow"/>
        </w:rPr>
        <w:t xml:space="preserve">, в прошлом году экзамены </w:t>
      </w:r>
      <w:r w:rsidR="00F44574" w:rsidRPr="00C62DFE">
        <w:rPr>
          <w:sz w:val="28"/>
          <w:szCs w:val="28"/>
          <w:highlight w:val="yellow"/>
        </w:rPr>
        <w:t xml:space="preserve">по географии и истории </w:t>
      </w:r>
      <w:r w:rsidR="00F76A01" w:rsidRPr="00C62DFE">
        <w:rPr>
          <w:sz w:val="28"/>
          <w:szCs w:val="28"/>
          <w:highlight w:val="yellow"/>
        </w:rPr>
        <w:t xml:space="preserve">не выбирались. </w:t>
      </w:r>
      <w:r w:rsidR="009507A5" w:rsidRPr="00C62DFE">
        <w:rPr>
          <w:sz w:val="28"/>
          <w:szCs w:val="28"/>
          <w:highlight w:val="yellow"/>
        </w:rPr>
        <w:t xml:space="preserve">Самый низкий результат показали обучающиеся по </w:t>
      </w:r>
      <w:r w:rsidR="007857AC" w:rsidRPr="00C62DFE">
        <w:rPr>
          <w:sz w:val="28"/>
          <w:szCs w:val="28"/>
          <w:highlight w:val="yellow"/>
        </w:rPr>
        <w:t xml:space="preserve">географии, </w:t>
      </w:r>
      <w:r w:rsidR="009507A5" w:rsidRPr="00C62DFE">
        <w:rPr>
          <w:sz w:val="28"/>
          <w:szCs w:val="28"/>
          <w:highlight w:val="yellow"/>
        </w:rPr>
        <w:t>истории и обществознанию.</w:t>
      </w:r>
      <w:r w:rsidR="00D83882" w:rsidRPr="00C62DFE">
        <w:rPr>
          <w:sz w:val="28"/>
          <w:szCs w:val="28"/>
          <w:highlight w:val="yellow"/>
        </w:rPr>
        <w:t xml:space="preserve"> Причиной является организация и</w:t>
      </w:r>
      <w:r w:rsidR="009507A5" w:rsidRPr="00C62DFE">
        <w:rPr>
          <w:sz w:val="28"/>
          <w:szCs w:val="28"/>
          <w:highlight w:val="yellow"/>
        </w:rPr>
        <w:t xml:space="preserve"> урока</w:t>
      </w:r>
      <w:r w:rsidR="00D83882" w:rsidRPr="00C62DFE">
        <w:rPr>
          <w:sz w:val="28"/>
          <w:szCs w:val="28"/>
          <w:highlight w:val="yellow"/>
        </w:rPr>
        <w:t>,</w:t>
      </w:r>
      <w:r w:rsidR="009507A5" w:rsidRPr="00C62DFE">
        <w:rPr>
          <w:sz w:val="28"/>
          <w:szCs w:val="28"/>
          <w:highlight w:val="yellow"/>
        </w:rPr>
        <w:t xml:space="preserve"> и подготовки к ИА. На 2016-17 уч. год необходимо организовать тематический контроль по данным предметам.</w:t>
      </w:r>
    </w:p>
    <w:p w:rsidR="00514BD6" w:rsidRPr="00C62DFE" w:rsidRDefault="00803487" w:rsidP="00514BD6">
      <w:pPr>
        <w:ind w:firstLine="708"/>
        <w:jc w:val="both"/>
        <w:rPr>
          <w:sz w:val="28"/>
          <w:szCs w:val="28"/>
          <w:highlight w:val="yellow"/>
        </w:rPr>
      </w:pPr>
      <w:r w:rsidRPr="00C62DFE">
        <w:rPr>
          <w:sz w:val="28"/>
          <w:szCs w:val="28"/>
          <w:highlight w:val="yellow"/>
        </w:rPr>
        <w:t xml:space="preserve">В 2015-2016  учебном году на ЕГЭ: по математике на профильном уровне обучающиеся набрали средний балл - </w:t>
      </w:r>
      <w:r w:rsidR="007857AC" w:rsidRPr="00C62DFE">
        <w:rPr>
          <w:sz w:val="28"/>
          <w:szCs w:val="28"/>
          <w:highlight w:val="yellow"/>
        </w:rPr>
        <w:t>58</w:t>
      </w:r>
      <w:r w:rsidRPr="00C62DFE">
        <w:rPr>
          <w:sz w:val="28"/>
          <w:szCs w:val="28"/>
          <w:highlight w:val="yellow"/>
        </w:rPr>
        <w:t>, в прошлом учебном году 41, по русскому языку средний балл -</w:t>
      </w:r>
      <w:r w:rsidR="004903CD" w:rsidRPr="00C62DFE">
        <w:rPr>
          <w:sz w:val="28"/>
          <w:szCs w:val="28"/>
          <w:highlight w:val="yellow"/>
        </w:rPr>
        <w:t xml:space="preserve"> 67</w:t>
      </w:r>
      <w:r w:rsidRPr="00C62DFE">
        <w:rPr>
          <w:sz w:val="28"/>
          <w:szCs w:val="28"/>
          <w:highlight w:val="yellow"/>
        </w:rPr>
        <w:t xml:space="preserve"> , в прошлом учебном году 41; по обществознанию - </w:t>
      </w:r>
      <w:r w:rsidR="00C62DFE">
        <w:rPr>
          <w:sz w:val="28"/>
          <w:szCs w:val="28"/>
          <w:highlight w:val="yellow"/>
        </w:rPr>
        <w:t>48</w:t>
      </w:r>
      <w:r w:rsidRPr="00C62DFE">
        <w:rPr>
          <w:sz w:val="28"/>
          <w:szCs w:val="28"/>
          <w:highlight w:val="yellow"/>
        </w:rPr>
        <w:t>, по биологии -</w:t>
      </w:r>
      <w:proofErr w:type="gramStart"/>
      <w:r w:rsidRPr="00C62DFE">
        <w:rPr>
          <w:sz w:val="28"/>
          <w:szCs w:val="28"/>
          <w:highlight w:val="yellow"/>
        </w:rPr>
        <w:t xml:space="preserve"> ,</w:t>
      </w:r>
      <w:proofErr w:type="gramEnd"/>
      <w:r w:rsidRPr="00C62DFE">
        <w:rPr>
          <w:sz w:val="28"/>
          <w:szCs w:val="28"/>
          <w:highlight w:val="yellow"/>
        </w:rPr>
        <w:t xml:space="preserve"> по информатике - </w:t>
      </w:r>
      <w:r w:rsidR="00C62DFE">
        <w:rPr>
          <w:sz w:val="28"/>
          <w:szCs w:val="28"/>
          <w:highlight w:val="yellow"/>
        </w:rPr>
        <w:t>53</w:t>
      </w:r>
      <w:r w:rsidRPr="00C62DFE">
        <w:rPr>
          <w:sz w:val="28"/>
          <w:szCs w:val="28"/>
          <w:highlight w:val="yellow"/>
        </w:rPr>
        <w:t xml:space="preserve">, по физике - , в прошлом году данные экзамены не выбирались на ЕГЭ. Средний балл по математике на базовом уровне составил </w:t>
      </w:r>
      <w:r w:rsidR="00193C73" w:rsidRPr="00C62DFE">
        <w:rPr>
          <w:sz w:val="28"/>
          <w:szCs w:val="28"/>
          <w:highlight w:val="yellow"/>
        </w:rPr>
        <w:t>–</w:t>
      </w:r>
      <w:r w:rsidRPr="00C62DFE">
        <w:rPr>
          <w:sz w:val="28"/>
          <w:szCs w:val="28"/>
          <w:highlight w:val="yellow"/>
        </w:rPr>
        <w:t xml:space="preserve"> </w:t>
      </w:r>
      <w:r w:rsidR="00193C73" w:rsidRPr="00C62DFE">
        <w:rPr>
          <w:sz w:val="28"/>
          <w:szCs w:val="28"/>
          <w:highlight w:val="yellow"/>
        </w:rPr>
        <w:t>4,3</w:t>
      </w:r>
      <w:r w:rsidRPr="00C62DFE">
        <w:rPr>
          <w:sz w:val="28"/>
          <w:szCs w:val="28"/>
          <w:highlight w:val="yellow"/>
        </w:rPr>
        <w:t>, в прошлом году – 3,14 балла</w:t>
      </w:r>
      <w:r w:rsidR="00C10418" w:rsidRPr="00C62DFE">
        <w:rPr>
          <w:sz w:val="28"/>
          <w:szCs w:val="28"/>
          <w:highlight w:val="yellow"/>
        </w:rPr>
        <w:t>, средний первичный балл - 15, в прошлом учебном году 10</w:t>
      </w:r>
      <w:r w:rsidRPr="00C62DFE">
        <w:rPr>
          <w:sz w:val="28"/>
          <w:szCs w:val="28"/>
          <w:highlight w:val="yellow"/>
        </w:rPr>
        <w:t>.</w:t>
      </w:r>
    </w:p>
    <w:p w:rsidR="00514BD6" w:rsidRPr="00BB0B98" w:rsidRDefault="00514BD6" w:rsidP="00514BD6">
      <w:pPr>
        <w:ind w:firstLine="748"/>
        <w:jc w:val="both"/>
        <w:rPr>
          <w:bCs/>
          <w:sz w:val="28"/>
          <w:szCs w:val="28"/>
          <w:highlight w:val="yellow"/>
        </w:rPr>
      </w:pPr>
      <w:r w:rsidRPr="00C62DFE">
        <w:rPr>
          <w:bCs/>
          <w:sz w:val="28"/>
          <w:szCs w:val="28"/>
          <w:highlight w:val="yellow"/>
        </w:rPr>
        <w:t>Результаты ГИА в 2016 году в среднем выше, чем в 2015 году, что связано с кооперацией сил учителей-предметников школы русского языка и математики.</w:t>
      </w:r>
      <w:r>
        <w:rPr>
          <w:bCs/>
          <w:sz w:val="28"/>
          <w:szCs w:val="28"/>
        </w:rPr>
        <w:t xml:space="preserve"> </w:t>
      </w:r>
      <w:r w:rsidRPr="006F344A">
        <w:rPr>
          <w:bCs/>
          <w:sz w:val="28"/>
          <w:szCs w:val="28"/>
        </w:rPr>
        <w:t xml:space="preserve">Учителями-предметниками разработана система формирования </w:t>
      </w:r>
      <w:r w:rsidRPr="006F344A">
        <w:rPr>
          <w:bCs/>
          <w:sz w:val="28"/>
          <w:szCs w:val="28"/>
        </w:rPr>
        <w:lastRenderedPageBreak/>
        <w:t xml:space="preserve">знаний обучающихся. Система включает индивидуальное отслеживание  освоения программного материала каждым учеником через табло пробелов, разработанный комплекс заданий для ликвидации определённого пробела в знаниях через индивидуальные планы, доводящие карточки, отслеживание результатов освоения темы через неконтролирующие контрольные работы.  Данная система позволяет ликвидировать «пробелы» в знаниях вновь поступающих учащихся. </w:t>
      </w:r>
    </w:p>
    <w:p w:rsidR="00514BD6" w:rsidRDefault="00514BD6" w:rsidP="00514BD6">
      <w:pPr>
        <w:ind w:firstLine="748"/>
        <w:jc w:val="both"/>
        <w:rPr>
          <w:bCs/>
          <w:sz w:val="28"/>
          <w:szCs w:val="28"/>
        </w:rPr>
      </w:pPr>
      <w:r w:rsidRPr="006F344A">
        <w:rPr>
          <w:bCs/>
          <w:sz w:val="28"/>
          <w:szCs w:val="28"/>
        </w:rPr>
        <w:t xml:space="preserve">Как показал  опыт педагогов подготовки выпускников к итоговой аттестации, что работа с </w:t>
      </w:r>
      <w:proofErr w:type="gramStart"/>
      <w:r w:rsidRPr="006F344A">
        <w:rPr>
          <w:bCs/>
          <w:sz w:val="28"/>
          <w:szCs w:val="28"/>
        </w:rPr>
        <w:t>обучающимися</w:t>
      </w:r>
      <w:proofErr w:type="gramEnd"/>
      <w:r w:rsidRPr="006F344A">
        <w:rPr>
          <w:bCs/>
          <w:sz w:val="28"/>
          <w:szCs w:val="28"/>
        </w:rPr>
        <w:t>, направленная на определенный результат, должна начинаться с 1-го класса. Педагогу необходимо изучить кодификатор и спецификацию, демоверсии по предметам, работать с ними и включать задания в занятия. Ежегодно знакомить родителей с необходимыми знаниями, которыми должны обладать дети к концу класса, совместно отслеживать продвижение каждого ученика. Под подпись знакомить родителей с результатами всех текущих контрольных работ по основным предметам. Проводить родительский всеобуч с целью формирования  у родителей умения оказывать продуктивную помощь ребёнку дома. К индивидуальным занятиям с ребятами привлекать учителя-дефектолога, педагога-психолога, учителя-логопеда, другого учителя-предметника.</w:t>
      </w:r>
      <w:r w:rsidRPr="00BB0B98">
        <w:rPr>
          <w:bCs/>
          <w:sz w:val="28"/>
          <w:szCs w:val="28"/>
          <w:highlight w:val="yellow"/>
        </w:rPr>
        <w:t xml:space="preserve"> </w:t>
      </w:r>
    </w:p>
    <w:p w:rsidR="00514BD6" w:rsidRPr="00BB0B98" w:rsidRDefault="00514BD6" w:rsidP="00514BD6">
      <w:pPr>
        <w:ind w:firstLine="748"/>
        <w:jc w:val="both"/>
        <w:rPr>
          <w:bCs/>
          <w:sz w:val="28"/>
          <w:szCs w:val="28"/>
          <w:highlight w:val="yellow"/>
        </w:rPr>
      </w:pPr>
      <w:proofErr w:type="gramStart"/>
      <w:r w:rsidRPr="006F344A">
        <w:rPr>
          <w:bCs/>
          <w:sz w:val="28"/>
          <w:szCs w:val="28"/>
        </w:rPr>
        <w:t>В 2016-2017 учебном году необходимо продолжить опыт работы районной математической школы, поддержать обучающихся в этой школе, применить также на практике при подготовке к экзаменам по русскому языку и математике в своей школе, простроить обучение 1-6 классов с применением приемов системно-деятельностного подхода, а в 7-11 с применением педагогики понимания,  организовать контроль по решению этого вопроса.</w:t>
      </w:r>
      <w:proofErr w:type="gramEnd"/>
    </w:p>
    <w:p w:rsidR="00514BD6" w:rsidRPr="006F344A" w:rsidRDefault="00C10418" w:rsidP="0051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2016-</w:t>
      </w:r>
      <w:r w:rsidR="00514BD6" w:rsidRPr="006F344A">
        <w:rPr>
          <w:sz w:val="28"/>
          <w:szCs w:val="28"/>
        </w:rPr>
        <w:t>2017 учебный год ставятся задачи:</w:t>
      </w:r>
    </w:p>
    <w:p w:rsidR="00370CE7" w:rsidRDefault="00370CE7" w:rsidP="00370CE7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370CE7">
        <w:rPr>
          <w:rFonts w:eastAsia="Calibri"/>
          <w:sz w:val="28"/>
          <w:szCs w:val="28"/>
          <w:lang w:eastAsia="en-US"/>
        </w:rPr>
        <w:t>дминистрации школы, руководителю ШМО через Технологические карты урока организовать контроль над деятельностью учителя по индивидуальному продвижению обучающихся с учётом Карт</w:t>
      </w:r>
      <w:r>
        <w:rPr>
          <w:rFonts w:eastAsia="Calibri"/>
          <w:sz w:val="28"/>
          <w:szCs w:val="28"/>
          <w:lang w:eastAsia="en-US"/>
        </w:rPr>
        <w:t xml:space="preserve"> достижения</w:t>
      </w:r>
      <w:r w:rsidRPr="00370CE7">
        <w:rPr>
          <w:rFonts w:eastAsia="Calibri"/>
          <w:sz w:val="28"/>
          <w:szCs w:val="28"/>
          <w:lang w:eastAsia="en-US"/>
        </w:rPr>
        <w:t>.</w:t>
      </w:r>
    </w:p>
    <w:p w:rsidR="00514BD6" w:rsidRPr="006F344A" w:rsidRDefault="00514BD6" w:rsidP="00370CE7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44A">
        <w:rPr>
          <w:rFonts w:eastAsia="Calibri"/>
          <w:sz w:val="28"/>
          <w:szCs w:val="28"/>
          <w:lang w:eastAsia="en-US"/>
        </w:rPr>
        <w:t xml:space="preserve">Заместителю директора проводить мини-срезы </w:t>
      </w:r>
      <w:proofErr w:type="gramStart"/>
      <w:r w:rsidRPr="006F344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6F344A">
        <w:rPr>
          <w:rFonts w:eastAsia="Calibri"/>
          <w:sz w:val="28"/>
          <w:szCs w:val="28"/>
          <w:lang w:eastAsia="en-US"/>
        </w:rPr>
        <w:t xml:space="preserve">, имеющих проблемы в обучении один раз в </w:t>
      </w:r>
      <w:r w:rsidR="00370CE7">
        <w:rPr>
          <w:rFonts w:eastAsia="Calibri"/>
          <w:sz w:val="28"/>
          <w:szCs w:val="28"/>
          <w:lang w:eastAsia="en-US"/>
        </w:rPr>
        <w:t>четверть</w:t>
      </w:r>
      <w:r w:rsidRPr="006F344A">
        <w:rPr>
          <w:rFonts w:eastAsia="Calibri"/>
          <w:sz w:val="28"/>
          <w:szCs w:val="28"/>
          <w:lang w:eastAsia="en-US"/>
        </w:rPr>
        <w:t>.</w:t>
      </w:r>
    </w:p>
    <w:p w:rsidR="00514BD6" w:rsidRPr="006F344A" w:rsidRDefault="00514BD6" w:rsidP="00514BD6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44A">
        <w:rPr>
          <w:rFonts w:eastAsia="Calibri"/>
          <w:sz w:val="28"/>
          <w:szCs w:val="28"/>
          <w:lang w:eastAsia="en-US"/>
        </w:rPr>
        <w:t>Включить в школьный компонент УП 7-10-х классов групповые занятия по русскому языку и математике с учениками, которые усваивают программный материал по предметам на высоком уровне.</w:t>
      </w:r>
    </w:p>
    <w:p w:rsidR="00514BD6" w:rsidRPr="006F344A" w:rsidRDefault="00514BD6" w:rsidP="00514BD6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44A">
        <w:rPr>
          <w:rFonts w:eastAsia="Calibri"/>
          <w:sz w:val="28"/>
          <w:szCs w:val="28"/>
          <w:lang w:eastAsia="en-US"/>
        </w:rPr>
        <w:t xml:space="preserve">Организовать подготовку школьников к ЕГЭ с 5 класса, фиксируя темы в календарно-тематическом планировании. </w:t>
      </w:r>
    </w:p>
    <w:p w:rsidR="00514BD6" w:rsidRPr="006F344A" w:rsidRDefault="00514BD6" w:rsidP="00514BD6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738">
        <w:rPr>
          <w:rFonts w:eastAsia="Calibri"/>
          <w:sz w:val="28"/>
          <w:szCs w:val="28"/>
          <w:lang w:eastAsia="en-US"/>
        </w:rPr>
        <w:t xml:space="preserve">Разработать ВШК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="00812776">
        <w:rPr>
          <w:rFonts w:eastAsia="Calibri"/>
          <w:sz w:val="28"/>
          <w:szCs w:val="28"/>
          <w:lang w:eastAsia="en-US"/>
        </w:rPr>
        <w:t xml:space="preserve"> по ф</w:t>
      </w:r>
      <w:r w:rsidRPr="00E74738">
        <w:rPr>
          <w:rFonts w:eastAsia="Calibri"/>
          <w:sz w:val="28"/>
          <w:szCs w:val="28"/>
          <w:lang w:eastAsia="en-US"/>
        </w:rPr>
        <w:t>изике</w:t>
      </w:r>
      <w:r w:rsidR="00812776">
        <w:rPr>
          <w:rFonts w:eastAsia="Calibri"/>
          <w:sz w:val="28"/>
          <w:szCs w:val="28"/>
          <w:lang w:eastAsia="en-US"/>
        </w:rPr>
        <w:t>, истории, обществознанию</w:t>
      </w:r>
      <w:r w:rsidRPr="00E74738">
        <w:rPr>
          <w:rFonts w:eastAsia="Calibri"/>
          <w:sz w:val="28"/>
          <w:szCs w:val="28"/>
          <w:lang w:eastAsia="en-US"/>
        </w:rPr>
        <w:t xml:space="preserve"> с учётом выявленных недостатков, включить в общ</w:t>
      </w:r>
      <w:r w:rsidR="00812776">
        <w:rPr>
          <w:rFonts w:eastAsia="Calibri"/>
          <w:sz w:val="28"/>
          <w:szCs w:val="28"/>
          <w:lang w:eastAsia="en-US"/>
        </w:rPr>
        <w:t>ешкольный план</w:t>
      </w:r>
      <w:r w:rsidRPr="00E74738">
        <w:rPr>
          <w:rFonts w:eastAsia="Calibri"/>
          <w:sz w:val="28"/>
          <w:szCs w:val="28"/>
          <w:lang w:eastAsia="en-US"/>
        </w:rPr>
        <w:t>.</w:t>
      </w:r>
    </w:p>
    <w:p w:rsidR="00A60638" w:rsidRDefault="00232319" w:rsidP="00514BD6">
      <w:pPr>
        <w:ind w:firstLine="7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A60638">
        <w:rPr>
          <w:b/>
          <w:bCs/>
          <w:sz w:val="28"/>
          <w:szCs w:val="28"/>
        </w:rPr>
        <w:lastRenderedPageBreak/>
        <w:t>Внеурочная деятельность:</w:t>
      </w:r>
    </w:p>
    <w:p w:rsidR="00A60638" w:rsidRPr="00386BE2" w:rsidRDefault="00A60638" w:rsidP="00A60638">
      <w:pPr>
        <w:spacing w:line="276" w:lineRule="auto"/>
        <w:ind w:firstLine="851"/>
        <w:jc w:val="both"/>
        <w:rPr>
          <w:sz w:val="28"/>
          <w:szCs w:val="28"/>
        </w:rPr>
      </w:pPr>
      <w:r w:rsidRPr="00386BE2">
        <w:rPr>
          <w:sz w:val="28"/>
          <w:szCs w:val="28"/>
        </w:rPr>
        <w:t>Какие бы стандарты ни реализовывал педагог, личность ребёнка – самая главная ценность. Личность необходимо развивать, а также создавать условия для профессионального</w:t>
      </w:r>
      <w:r w:rsidRPr="00386BE2">
        <w:rPr>
          <w:b/>
          <w:sz w:val="28"/>
          <w:szCs w:val="28"/>
        </w:rPr>
        <w:t xml:space="preserve"> </w:t>
      </w:r>
      <w:r w:rsidRPr="00386BE2">
        <w:rPr>
          <w:sz w:val="28"/>
          <w:szCs w:val="28"/>
        </w:rPr>
        <w:t xml:space="preserve">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 и любви к Родине. </w:t>
      </w:r>
    </w:p>
    <w:p w:rsidR="00A60638" w:rsidRPr="00386BE2" w:rsidRDefault="00A60638" w:rsidP="00A6063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в МБОУ </w:t>
      </w:r>
      <w:proofErr w:type="gramStart"/>
      <w:r>
        <w:rPr>
          <w:sz w:val="28"/>
          <w:szCs w:val="28"/>
        </w:rPr>
        <w:t>Приморской</w:t>
      </w:r>
      <w:proofErr w:type="gramEnd"/>
      <w:r>
        <w:rPr>
          <w:sz w:val="28"/>
          <w:szCs w:val="28"/>
        </w:rPr>
        <w:t xml:space="preserve"> СОШ р</w:t>
      </w:r>
      <w:r w:rsidRPr="00386BE2">
        <w:rPr>
          <w:sz w:val="28"/>
          <w:szCs w:val="28"/>
        </w:rPr>
        <w:t>еализ</w:t>
      </w:r>
      <w:r>
        <w:rPr>
          <w:sz w:val="28"/>
          <w:szCs w:val="28"/>
        </w:rPr>
        <w:t xml:space="preserve">овывалось </w:t>
      </w:r>
      <w:r w:rsidRPr="0038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386BE2">
        <w:rPr>
          <w:sz w:val="28"/>
          <w:szCs w:val="28"/>
        </w:rPr>
        <w:t>программ  дополнительного образования  по</w:t>
      </w:r>
      <w:r>
        <w:rPr>
          <w:sz w:val="28"/>
          <w:szCs w:val="28"/>
        </w:rPr>
        <w:t xml:space="preserve"> 4</w:t>
      </w:r>
      <w:r w:rsidRPr="00386BE2">
        <w:rPr>
          <w:sz w:val="28"/>
          <w:szCs w:val="28"/>
        </w:rPr>
        <w:t xml:space="preserve"> направленностям</w:t>
      </w:r>
      <w:r>
        <w:rPr>
          <w:sz w:val="28"/>
          <w:szCs w:val="28"/>
        </w:rPr>
        <w:t>. Это</w:t>
      </w:r>
      <w:r w:rsidRPr="00386BE2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ило</w:t>
      </w:r>
      <w:r w:rsidRPr="00386BE2">
        <w:rPr>
          <w:sz w:val="28"/>
          <w:szCs w:val="28"/>
        </w:rPr>
        <w:t xml:space="preserve"> обеспечить занятость </w:t>
      </w:r>
      <w:r>
        <w:rPr>
          <w:sz w:val="28"/>
          <w:szCs w:val="28"/>
        </w:rPr>
        <w:t>110</w:t>
      </w:r>
      <w:r w:rsidRPr="00386BE2">
        <w:rPr>
          <w:sz w:val="28"/>
          <w:szCs w:val="28"/>
        </w:rPr>
        <w:t xml:space="preserve"> школьников, что составляет </w:t>
      </w:r>
      <w:r>
        <w:rPr>
          <w:sz w:val="28"/>
          <w:szCs w:val="28"/>
        </w:rPr>
        <w:t>40</w:t>
      </w:r>
      <w:r w:rsidRPr="00386BE2">
        <w:rPr>
          <w:sz w:val="28"/>
          <w:szCs w:val="28"/>
        </w:rPr>
        <w:t xml:space="preserve">% от общего количества детей. </w:t>
      </w:r>
      <w:r>
        <w:rPr>
          <w:sz w:val="28"/>
          <w:szCs w:val="28"/>
        </w:rPr>
        <w:t>Востребованность данных программ стабильно в течение последних 3 лет, однако п</w:t>
      </w:r>
      <w:r w:rsidRPr="00386BE2">
        <w:rPr>
          <w:sz w:val="28"/>
          <w:szCs w:val="28"/>
        </w:rPr>
        <w:t>акет программ формируется в зависимости от имеющихся ресурсов: кадровых, материально-технических, но не от потребностей детей, родителей.</w:t>
      </w:r>
    </w:p>
    <w:p w:rsidR="00A60638" w:rsidRDefault="00A60638" w:rsidP="00A60638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6BE2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не реализуются</w:t>
      </w:r>
      <w:r w:rsidRPr="00386B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86BE2">
        <w:rPr>
          <w:sz w:val="28"/>
          <w:szCs w:val="28"/>
        </w:rPr>
        <w:t xml:space="preserve"> научно-технической, спортивно-технической, естественнонаучной направленности</w:t>
      </w:r>
      <w:r>
        <w:rPr>
          <w:sz w:val="28"/>
          <w:szCs w:val="28"/>
        </w:rPr>
        <w:t>,</w:t>
      </w:r>
      <w:r w:rsidRPr="00386BE2">
        <w:rPr>
          <w:sz w:val="28"/>
          <w:szCs w:val="28"/>
        </w:rPr>
        <w:t xml:space="preserve"> по которым в районе и в крае детям предоставлены площадки для предъявления результатов и являются приоритетными в образовательной политике. </w:t>
      </w:r>
      <w:r>
        <w:rPr>
          <w:sz w:val="28"/>
          <w:szCs w:val="28"/>
        </w:rPr>
        <w:t xml:space="preserve">Реализация данных программ позволила бы организовать занятость в дополнительном образовании большего количества учеников, а также расширить спектр образовательных услуг для школьников. </w:t>
      </w:r>
    </w:p>
    <w:p w:rsidR="00A60638" w:rsidRPr="00194F5B" w:rsidRDefault="00A60638" w:rsidP="00A60638">
      <w:pPr>
        <w:pStyle w:val="a6"/>
        <w:spacing w:line="276" w:lineRule="auto"/>
        <w:ind w:firstLine="851"/>
        <w:jc w:val="both"/>
        <w:rPr>
          <w:b/>
          <w:sz w:val="28"/>
          <w:szCs w:val="28"/>
        </w:rPr>
      </w:pPr>
      <w:r w:rsidRPr="00194F5B">
        <w:rPr>
          <w:b/>
          <w:sz w:val="28"/>
          <w:szCs w:val="28"/>
        </w:rPr>
        <w:t>Педагогам, реализующим программы дополнительного образования, необходимо ежегодно пересматривать организацию и содержание программ с целью их образовательной привлекательности, ориентированной на успешность детей.</w:t>
      </w:r>
    </w:p>
    <w:p w:rsidR="00A60638" w:rsidRPr="00386BE2" w:rsidRDefault="00A60638" w:rsidP="00A60638">
      <w:pPr>
        <w:spacing w:line="276" w:lineRule="auto"/>
        <w:ind w:firstLine="851"/>
        <w:jc w:val="both"/>
        <w:rPr>
          <w:sz w:val="28"/>
          <w:szCs w:val="28"/>
        </w:rPr>
      </w:pPr>
      <w:r w:rsidRPr="00386BE2">
        <w:rPr>
          <w:sz w:val="28"/>
          <w:szCs w:val="28"/>
        </w:rPr>
        <w:t xml:space="preserve">Качество образовательной услуги – также главное условие и требование для педагогов </w:t>
      </w:r>
      <w:proofErr w:type="gramStart"/>
      <w:r w:rsidRPr="00386BE2">
        <w:rPr>
          <w:sz w:val="28"/>
          <w:szCs w:val="28"/>
        </w:rPr>
        <w:t>ДО</w:t>
      </w:r>
      <w:proofErr w:type="gramEnd"/>
      <w:r w:rsidRPr="00386BE2">
        <w:rPr>
          <w:sz w:val="28"/>
          <w:szCs w:val="28"/>
        </w:rPr>
        <w:t>. Качество работы педагога – это достижения его учеников.</w:t>
      </w:r>
    </w:p>
    <w:p w:rsidR="00A60638" w:rsidRPr="00386BE2" w:rsidRDefault="00A60638" w:rsidP="00A60638">
      <w:pPr>
        <w:spacing w:line="276" w:lineRule="auto"/>
        <w:ind w:firstLine="851"/>
        <w:jc w:val="both"/>
        <w:rPr>
          <w:sz w:val="28"/>
          <w:szCs w:val="28"/>
        </w:rPr>
      </w:pPr>
      <w:r w:rsidRPr="00386BE2">
        <w:rPr>
          <w:sz w:val="28"/>
          <w:szCs w:val="28"/>
        </w:rPr>
        <w:t xml:space="preserve">В результате участия в конкурсных мероприятиях на уровне района участники программ дополнительного образования заняли </w:t>
      </w:r>
      <w:r>
        <w:rPr>
          <w:sz w:val="28"/>
          <w:szCs w:val="28"/>
        </w:rPr>
        <w:t>33</w:t>
      </w:r>
      <w:r w:rsidRPr="00386BE2">
        <w:rPr>
          <w:sz w:val="28"/>
          <w:szCs w:val="28"/>
        </w:rPr>
        <w:t xml:space="preserve"> призовых мест</w:t>
      </w:r>
      <w:r>
        <w:rPr>
          <w:sz w:val="28"/>
          <w:szCs w:val="28"/>
        </w:rPr>
        <w:t>а.</w:t>
      </w:r>
      <w:r w:rsidRPr="00386BE2">
        <w:rPr>
          <w:sz w:val="28"/>
          <w:szCs w:val="28"/>
        </w:rPr>
        <w:t xml:space="preserve"> Это воспитанники </w:t>
      </w:r>
      <w:proofErr w:type="spellStart"/>
      <w:r w:rsidRPr="00386BE2">
        <w:rPr>
          <w:sz w:val="28"/>
          <w:szCs w:val="28"/>
        </w:rPr>
        <w:t>Ливерчан</w:t>
      </w:r>
      <w:proofErr w:type="spellEnd"/>
      <w:r w:rsidRPr="00386BE2">
        <w:rPr>
          <w:sz w:val="28"/>
          <w:szCs w:val="28"/>
        </w:rPr>
        <w:t xml:space="preserve"> Л.П., Романовой Г.Н., </w:t>
      </w:r>
      <w:proofErr w:type="spellStart"/>
      <w:r w:rsidRPr="00386BE2">
        <w:rPr>
          <w:sz w:val="28"/>
          <w:szCs w:val="28"/>
        </w:rPr>
        <w:t>Шабовича</w:t>
      </w:r>
      <w:proofErr w:type="spellEnd"/>
      <w:r w:rsidRPr="00386BE2">
        <w:rPr>
          <w:sz w:val="28"/>
          <w:szCs w:val="28"/>
        </w:rPr>
        <w:t xml:space="preserve"> А.М.</w:t>
      </w:r>
      <w:r>
        <w:rPr>
          <w:sz w:val="28"/>
          <w:szCs w:val="28"/>
        </w:rPr>
        <w:t>, Кожура Г.Н.</w:t>
      </w:r>
      <w:r w:rsidRPr="00386BE2">
        <w:rPr>
          <w:sz w:val="28"/>
          <w:szCs w:val="28"/>
        </w:rPr>
        <w:t xml:space="preserve"> </w:t>
      </w:r>
    </w:p>
    <w:p w:rsidR="00A60638" w:rsidRPr="00BF3485" w:rsidRDefault="00A60638" w:rsidP="00A60638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Педагоги дополнительного образования </w:t>
      </w:r>
      <w:proofErr w:type="spellStart"/>
      <w:r>
        <w:rPr>
          <w:sz w:val="28"/>
          <w:szCs w:val="28"/>
        </w:rPr>
        <w:t>Афиндулиди</w:t>
      </w:r>
      <w:proofErr w:type="spellEnd"/>
      <w:r>
        <w:rPr>
          <w:sz w:val="28"/>
          <w:szCs w:val="28"/>
        </w:rPr>
        <w:t xml:space="preserve"> Л.В.,  </w:t>
      </w:r>
      <w:proofErr w:type="spellStart"/>
      <w:r>
        <w:rPr>
          <w:sz w:val="28"/>
          <w:szCs w:val="28"/>
        </w:rPr>
        <w:t>Шабович</w:t>
      </w:r>
      <w:proofErr w:type="spellEnd"/>
      <w:r>
        <w:rPr>
          <w:sz w:val="28"/>
          <w:szCs w:val="28"/>
        </w:rPr>
        <w:t xml:space="preserve"> А.М. и Дудкина М.В. для предъявления результатов деятельности воспитанников использовали  </w:t>
      </w:r>
      <w:r w:rsidRPr="00386BE2">
        <w:rPr>
          <w:sz w:val="28"/>
          <w:szCs w:val="28"/>
        </w:rPr>
        <w:t>заочны</w:t>
      </w:r>
      <w:r>
        <w:rPr>
          <w:sz w:val="28"/>
          <w:szCs w:val="28"/>
        </w:rPr>
        <w:t>е и</w:t>
      </w:r>
      <w:r w:rsidRPr="00386BE2">
        <w:rPr>
          <w:sz w:val="28"/>
          <w:szCs w:val="28"/>
        </w:rPr>
        <w:t xml:space="preserve"> дистанционны</w:t>
      </w:r>
      <w:r>
        <w:rPr>
          <w:sz w:val="28"/>
          <w:szCs w:val="28"/>
        </w:rPr>
        <w:t xml:space="preserve">е формы </w:t>
      </w:r>
      <w:r w:rsidRPr="00386BE2">
        <w:rPr>
          <w:sz w:val="28"/>
          <w:szCs w:val="28"/>
        </w:rPr>
        <w:t xml:space="preserve"> конкурсных мероприяти</w:t>
      </w:r>
      <w:r>
        <w:rPr>
          <w:sz w:val="28"/>
          <w:szCs w:val="28"/>
        </w:rPr>
        <w:t>й</w:t>
      </w:r>
      <w:r w:rsidRPr="0038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краевом и </w:t>
      </w:r>
      <w:r w:rsidRPr="00386BE2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м</w:t>
      </w:r>
      <w:r w:rsidRPr="00386BE2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ях. Победителями и призёрами стали 13 человек.</w:t>
      </w:r>
    </w:p>
    <w:p w:rsidR="00A60638" w:rsidRPr="00BF3485" w:rsidRDefault="00A60638" w:rsidP="00A60638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2015-2016 учебном году на 42%, по сравнению с прошлым учебным годом увеличилось количество обучающихся, встраиваемых учителями-предметниками в предметные дистанционные олимпиады и конкурсы разных </w:t>
      </w:r>
      <w:r>
        <w:rPr>
          <w:sz w:val="28"/>
          <w:szCs w:val="28"/>
        </w:rPr>
        <w:lastRenderedPageBreak/>
        <w:t>уровней. По химии, изобразительному искусству, английскому языку в начальном звене ученики школы участвовали впервые.</w:t>
      </w:r>
      <w:r w:rsidRPr="007D3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победителями и призёрами стали 42 человека. </w:t>
      </w:r>
    </w:p>
    <w:p w:rsidR="00A60638" w:rsidRPr="00F9314E" w:rsidRDefault="00A60638" w:rsidP="00A60638">
      <w:pPr>
        <w:pStyle w:val="a6"/>
        <w:spacing w:before="120" w:line="276" w:lineRule="auto"/>
        <w:ind w:firstLine="851"/>
        <w:contextualSpacing/>
        <w:jc w:val="both"/>
        <w:rPr>
          <w:b/>
          <w:sz w:val="28"/>
          <w:szCs w:val="28"/>
        </w:rPr>
      </w:pPr>
      <w:r w:rsidRPr="00806D26">
        <w:rPr>
          <w:sz w:val="28"/>
          <w:szCs w:val="28"/>
        </w:rPr>
        <w:t xml:space="preserve">Одно из приоритетных направлений поддержки одаренных детей - олимпиадное движение. </w:t>
      </w:r>
      <w:r>
        <w:rPr>
          <w:sz w:val="28"/>
          <w:szCs w:val="28"/>
        </w:rPr>
        <w:t xml:space="preserve">На  2015-2016 учебный год </w:t>
      </w:r>
      <w:proofErr w:type="gramStart"/>
      <w:r>
        <w:rPr>
          <w:sz w:val="28"/>
          <w:szCs w:val="28"/>
        </w:rPr>
        <w:t>ставилась задача повышения качества участия учеников в предметных олимпиадах</w:t>
      </w:r>
      <w:r w:rsidRPr="00806D26">
        <w:rPr>
          <w:sz w:val="28"/>
          <w:szCs w:val="28"/>
        </w:rPr>
        <w:t xml:space="preserve"> Олимпиада проводилась</w:t>
      </w:r>
      <w:proofErr w:type="gramEnd"/>
      <w:r w:rsidRPr="00806D26">
        <w:rPr>
          <w:sz w:val="28"/>
          <w:szCs w:val="28"/>
        </w:rPr>
        <w:t xml:space="preserve"> по 20 общеобразовательным предметам, в 1-4 классах по 3 предметам (русский язык, математика, окружающий мир), в 5-9 классах (коррекционных) по 4 предметам (русский язык, математика, СБО, биология). Учителями-предметниками </w:t>
      </w:r>
      <w:r>
        <w:rPr>
          <w:sz w:val="28"/>
          <w:szCs w:val="28"/>
        </w:rPr>
        <w:t xml:space="preserve">были </w:t>
      </w:r>
      <w:r w:rsidRPr="00806D26">
        <w:rPr>
          <w:sz w:val="28"/>
          <w:szCs w:val="28"/>
        </w:rPr>
        <w:t xml:space="preserve">созданы условия для участия в </w:t>
      </w:r>
      <w:r>
        <w:rPr>
          <w:sz w:val="28"/>
          <w:szCs w:val="28"/>
        </w:rPr>
        <w:t xml:space="preserve">школьном уровне </w:t>
      </w:r>
      <w:r w:rsidRPr="00806D26">
        <w:rPr>
          <w:sz w:val="28"/>
          <w:szCs w:val="28"/>
        </w:rPr>
        <w:t xml:space="preserve">олимпиад максимального числа школьников </w:t>
      </w:r>
      <w:r>
        <w:rPr>
          <w:sz w:val="28"/>
          <w:szCs w:val="28"/>
        </w:rPr>
        <w:t xml:space="preserve">- </w:t>
      </w:r>
      <w:r w:rsidRPr="00806D26">
        <w:rPr>
          <w:sz w:val="28"/>
          <w:szCs w:val="28"/>
        </w:rPr>
        <w:t xml:space="preserve">95%. Процент выполнения работ по ряду предметов </w:t>
      </w:r>
      <w:r>
        <w:rPr>
          <w:sz w:val="28"/>
          <w:szCs w:val="28"/>
        </w:rPr>
        <w:t xml:space="preserve">остаётся </w:t>
      </w:r>
      <w:r w:rsidRPr="00806D26">
        <w:rPr>
          <w:sz w:val="28"/>
          <w:szCs w:val="28"/>
        </w:rPr>
        <w:t>низки</w:t>
      </w:r>
      <w:r>
        <w:rPr>
          <w:sz w:val="28"/>
          <w:szCs w:val="28"/>
        </w:rPr>
        <w:t xml:space="preserve">м: </w:t>
      </w:r>
      <w:r w:rsidRPr="0080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английскому языку, истории, МХК, обществознанию, праву, русскому языку, экологии, экономике.  </w:t>
      </w:r>
      <w:r w:rsidRPr="00F9314E">
        <w:rPr>
          <w:sz w:val="28"/>
          <w:szCs w:val="28"/>
        </w:rPr>
        <w:t>Из них 3 предмета не входят в</w:t>
      </w:r>
      <w:r>
        <w:rPr>
          <w:sz w:val="28"/>
          <w:szCs w:val="28"/>
        </w:rPr>
        <w:t xml:space="preserve"> </w:t>
      </w:r>
      <w:r w:rsidRPr="00806D26">
        <w:rPr>
          <w:sz w:val="28"/>
          <w:szCs w:val="28"/>
        </w:rPr>
        <w:t>Федеральный компонент учебного плана.</w:t>
      </w:r>
      <w:r>
        <w:rPr>
          <w:sz w:val="28"/>
          <w:szCs w:val="28"/>
        </w:rPr>
        <w:t xml:space="preserve"> </w:t>
      </w:r>
      <w:r w:rsidRPr="00F9314E">
        <w:rPr>
          <w:sz w:val="28"/>
          <w:szCs w:val="28"/>
        </w:rPr>
        <w:t xml:space="preserve">На муниципальном этапе в предметных олимпиадах приняло участие 38 человек, из них  </w:t>
      </w:r>
      <w:r>
        <w:rPr>
          <w:sz w:val="28"/>
          <w:szCs w:val="28"/>
        </w:rPr>
        <w:t>-</w:t>
      </w:r>
      <w:r w:rsidRPr="00F9314E">
        <w:rPr>
          <w:sz w:val="28"/>
          <w:szCs w:val="28"/>
        </w:rPr>
        <w:t xml:space="preserve"> 2 победителя и 2 – призёра: Шлёнская Ксения по  физической культуре </w:t>
      </w:r>
      <w:proofErr w:type="gramStart"/>
      <w:r w:rsidRPr="00F9314E">
        <w:rPr>
          <w:sz w:val="28"/>
          <w:szCs w:val="28"/>
        </w:rPr>
        <w:t xml:space="preserve">( </w:t>
      </w:r>
      <w:proofErr w:type="gramEnd"/>
      <w:r w:rsidRPr="00F9314E">
        <w:rPr>
          <w:sz w:val="28"/>
          <w:szCs w:val="28"/>
        </w:rPr>
        <w:t xml:space="preserve">рук. </w:t>
      </w:r>
      <w:proofErr w:type="spellStart"/>
      <w:r w:rsidRPr="00F9314E">
        <w:rPr>
          <w:sz w:val="28"/>
          <w:szCs w:val="28"/>
        </w:rPr>
        <w:t>Райфшнайдер</w:t>
      </w:r>
      <w:proofErr w:type="spellEnd"/>
      <w:r w:rsidRPr="00F9314E">
        <w:rPr>
          <w:sz w:val="28"/>
          <w:szCs w:val="28"/>
        </w:rPr>
        <w:t xml:space="preserve"> В.В.), </w:t>
      </w:r>
      <w:proofErr w:type="spellStart"/>
      <w:r w:rsidRPr="00F9314E">
        <w:rPr>
          <w:sz w:val="28"/>
          <w:szCs w:val="28"/>
        </w:rPr>
        <w:t>Гравит</w:t>
      </w:r>
      <w:proofErr w:type="spellEnd"/>
      <w:r w:rsidRPr="00F9314E">
        <w:rPr>
          <w:sz w:val="28"/>
          <w:szCs w:val="28"/>
        </w:rPr>
        <w:t xml:space="preserve"> Семён по технологии (рук. </w:t>
      </w:r>
      <w:proofErr w:type="spellStart"/>
      <w:r w:rsidRPr="00F9314E">
        <w:rPr>
          <w:sz w:val="28"/>
          <w:szCs w:val="28"/>
        </w:rPr>
        <w:t>Шабович</w:t>
      </w:r>
      <w:proofErr w:type="spellEnd"/>
      <w:r w:rsidRPr="00F9314E">
        <w:rPr>
          <w:sz w:val="28"/>
          <w:szCs w:val="28"/>
        </w:rPr>
        <w:t xml:space="preserve"> А. М.), </w:t>
      </w:r>
      <w:proofErr w:type="spellStart"/>
      <w:r w:rsidRPr="00F9314E">
        <w:rPr>
          <w:sz w:val="28"/>
          <w:szCs w:val="28"/>
        </w:rPr>
        <w:t>Афиндулиди</w:t>
      </w:r>
      <w:proofErr w:type="spellEnd"/>
      <w:r w:rsidRPr="00F9314E">
        <w:rPr>
          <w:sz w:val="28"/>
          <w:szCs w:val="28"/>
        </w:rPr>
        <w:t xml:space="preserve"> Марина по истории (рук. Кожура Г.Н.), </w:t>
      </w:r>
      <w:proofErr w:type="spellStart"/>
      <w:r w:rsidRPr="00F9314E">
        <w:rPr>
          <w:sz w:val="28"/>
          <w:szCs w:val="28"/>
        </w:rPr>
        <w:t>Сакович</w:t>
      </w:r>
      <w:proofErr w:type="spellEnd"/>
      <w:r w:rsidRPr="00F9314E">
        <w:rPr>
          <w:sz w:val="28"/>
          <w:szCs w:val="28"/>
        </w:rPr>
        <w:t xml:space="preserve"> Ольга по астрономии (рук. </w:t>
      </w:r>
      <w:proofErr w:type="spellStart"/>
      <w:r w:rsidRPr="00F9314E">
        <w:rPr>
          <w:sz w:val="28"/>
          <w:szCs w:val="28"/>
        </w:rPr>
        <w:t>Загидуллина</w:t>
      </w:r>
      <w:proofErr w:type="spellEnd"/>
      <w:r w:rsidRPr="00F9314E">
        <w:rPr>
          <w:sz w:val="28"/>
          <w:szCs w:val="28"/>
        </w:rPr>
        <w:t xml:space="preserve"> А.А.).  В краевом </w:t>
      </w:r>
      <w:r>
        <w:rPr>
          <w:sz w:val="28"/>
          <w:szCs w:val="28"/>
        </w:rPr>
        <w:t>этапе ученики школы приняли участие в олимпиадах по истории и астрономии.</w:t>
      </w:r>
    </w:p>
    <w:p w:rsidR="00A60638" w:rsidRPr="00194F5B" w:rsidRDefault="00A60638" w:rsidP="00A60638">
      <w:pPr>
        <w:spacing w:line="276" w:lineRule="auto"/>
        <w:ind w:left="142" w:firstLine="851"/>
        <w:contextualSpacing/>
        <w:jc w:val="both"/>
        <w:rPr>
          <w:b/>
          <w:sz w:val="28"/>
          <w:szCs w:val="28"/>
        </w:rPr>
      </w:pPr>
      <w:r w:rsidRPr="00194F5B">
        <w:rPr>
          <w:b/>
          <w:sz w:val="28"/>
          <w:szCs w:val="28"/>
        </w:rPr>
        <w:t>Учителям-предметникам необходимо сделать анализ выполнения муниципального этапа олимпиад, выявить затруднения, разобрать решение каждого задания; администрации контролировать включение в образовательный процесс олимпиадных заданий, заданий повышенной трудности; учителям-предметникам организовать проведение модулей-погружений по математике, русскому языку и литературе, физике и химии;</w:t>
      </w:r>
      <w:r>
        <w:rPr>
          <w:b/>
          <w:sz w:val="28"/>
          <w:szCs w:val="28"/>
        </w:rPr>
        <w:t xml:space="preserve"> </w:t>
      </w:r>
      <w:r w:rsidRPr="00194F5B">
        <w:rPr>
          <w:b/>
          <w:sz w:val="28"/>
          <w:szCs w:val="28"/>
        </w:rPr>
        <w:t xml:space="preserve">включать обучающихся в дистанционные олимпиады с последующим анализом и отработкой заданий; </w:t>
      </w:r>
      <w:proofErr w:type="spellStart"/>
      <w:r w:rsidRPr="00194F5B">
        <w:rPr>
          <w:b/>
          <w:sz w:val="28"/>
          <w:szCs w:val="28"/>
        </w:rPr>
        <w:t>простраивать</w:t>
      </w:r>
      <w:proofErr w:type="spellEnd"/>
      <w:r w:rsidRPr="00194F5B">
        <w:rPr>
          <w:b/>
          <w:sz w:val="28"/>
          <w:szCs w:val="28"/>
        </w:rPr>
        <w:t xml:space="preserve">  индивидуальные маршруты для отдельных учеников по подготовке к предметным олимпиадам.</w:t>
      </w:r>
    </w:p>
    <w:p w:rsidR="00A60638" w:rsidRPr="00131D6B" w:rsidRDefault="00A60638" w:rsidP="00A60638">
      <w:pPr>
        <w:spacing w:line="276" w:lineRule="auto"/>
        <w:ind w:left="14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Недостаточно эффективной в этом учебном году оценивается работа научного общества учащихся школы. </w:t>
      </w:r>
      <w:r w:rsidRPr="00386BE2">
        <w:rPr>
          <w:rFonts w:eastAsia="Calibri"/>
          <w:sz w:val="28"/>
          <w:szCs w:val="28"/>
          <w:lang w:eastAsia="en-US"/>
        </w:rPr>
        <w:t xml:space="preserve">На учебный год ставилась задача </w:t>
      </w:r>
      <w:r>
        <w:rPr>
          <w:rFonts w:eastAsia="Calibri"/>
          <w:sz w:val="28"/>
          <w:szCs w:val="28"/>
          <w:lang w:eastAsia="en-US"/>
        </w:rPr>
        <w:t xml:space="preserve">увеличения </w:t>
      </w:r>
      <w:r w:rsidRPr="00131D6B">
        <w:rPr>
          <w:rFonts w:eastAsia="Calibri"/>
          <w:sz w:val="28"/>
          <w:szCs w:val="28"/>
          <w:lang w:eastAsia="en-US"/>
        </w:rPr>
        <w:t>количества участников НПК и повышени</w:t>
      </w:r>
      <w:r>
        <w:rPr>
          <w:rFonts w:eastAsia="Calibri"/>
          <w:sz w:val="28"/>
          <w:szCs w:val="28"/>
          <w:lang w:eastAsia="en-US"/>
        </w:rPr>
        <w:t>я</w:t>
      </w:r>
      <w:r w:rsidRPr="00131D6B">
        <w:rPr>
          <w:rFonts w:eastAsia="Calibri"/>
          <w:sz w:val="28"/>
          <w:szCs w:val="28"/>
          <w:lang w:eastAsia="en-US"/>
        </w:rPr>
        <w:t xml:space="preserve"> качества работ</w:t>
      </w:r>
      <w:r>
        <w:rPr>
          <w:rFonts w:eastAsia="Calibri"/>
          <w:sz w:val="28"/>
          <w:szCs w:val="28"/>
          <w:lang w:eastAsia="en-US"/>
        </w:rPr>
        <w:t>.</w:t>
      </w:r>
      <w:r w:rsidRPr="00131D6B">
        <w:rPr>
          <w:rFonts w:eastAsia="Calibri"/>
          <w:sz w:val="28"/>
          <w:szCs w:val="28"/>
          <w:lang w:eastAsia="en-US"/>
        </w:rPr>
        <w:t xml:space="preserve"> </w:t>
      </w:r>
    </w:p>
    <w:p w:rsidR="00A60638" w:rsidRDefault="00A60638" w:rsidP="00A60638">
      <w:pPr>
        <w:spacing w:line="276" w:lineRule="auto"/>
        <w:ind w:left="142" w:firstLine="851"/>
        <w:jc w:val="both"/>
        <w:rPr>
          <w:rFonts w:eastAsia="Calibri"/>
          <w:sz w:val="28"/>
          <w:szCs w:val="28"/>
          <w:lang w:eastAsia="en-US"/>
        </w:rPr>
      </w:pPr>
      <w:r w:rsidRPr="00386BE2">
        <w:rPr>
          <w:rFonts w:eastAsia="Calibri"/>
          <w:sz w:val="28"/>
          <w:szCs w:val="28"/>
          <w:lang w:eastAsia="en-US"/>
        </w:rPr>
        <w:t>В школьном этапе к</w:t>
      </w:r>
      <w:r w:rsidRPr="00386BE2">
        <w:rPr>
          <w:sz w:val="28"/>
          <w:szCs w:val="28"/>
        </w:rPr>
        <w:t>онкурса «Страна чуде</w:t>
      </w:r>
      <w:proofErr w:type="gramStart"/>
      <w:r w:rsidRPr="00386BE2">
        <w:rPr>
          <w:sz w:val="28"/>
          <w:szCs w:val="28"/>
        </w:rPr>
        <w:t>с-</w:t>
      </w:r>
      <w:proofErr w:type="gramEnd"/>
      <w:r w:rsidRPr="00386BE2">
        <w:rPr>
          <w:sz w:val="28"/>
          <w:szCs w:val="28"/>
        </w:rPr>
        <w:t xml:space="preserve"> страна исследований»</w:t>
      </w:r>
      <w:r w:rsidRPr="00386BE2">
        <w:rPr>
          <w:rFonts w:eastAsia="Calibri"/>
          <w:sz w:val="28"/>
          <w:szCs w:val="28"/>
          <w:lang w:eastAsia="en-US"/>
        </w:rPr>
        <w:t xml:space="preserve"> приняло участие 1</w:t>
      </w:r>
      <w:r>
        <w:rPr>
          <w:rFonts w:eastAsia="Calibri"/>
          <w:sz w:val="28"/>
          <w:szCs w:val="28"/>
          <w:lang w:eastAsia="en-US"/>
        </w:rPr>
        <w:t>5</w:t>
      </w:r>
      <w:r w:rsidRPr="00386BE2">
        <w:rPr>
          <w:rFonts w:eastAsia="Calibri"/>
          <w:sz w:val="28"/>
          <w:szCs w:val="28"/>
          <w:lang w:eastAsia="en-US"/>
        </w:rPr>
        <w:t xml:space="preserve"> человек, </w:t>
      </w:r>
      <w:r>
        <w:rPr>
          <w:rFonts w:eastAsia="Calibri"/>
          <w:sz w:val="28"/>
          <w:szCs w:val="28"/>
          <w:lang w:eastAsia="en-US"/>
        </w:rPr>
        <w:t>однако 6 учеников из них обучаются в 3-5 классах. В</w:t>
      </w:r>
      <w:r w:rsidRPr="00386BE2">
        <w:rPr>
          <w:rFonts w:eastAsia="Calibri"/>
          <w:sz w:val="28"/>
          <w:szCs w:val="28"/>
          <w:lang w:eastAsia="en-US"/>
        </w:rPr>
        <w:t xml:space="preserve"> районном этапе к</w:t>
      </w:r>
      <w:r w:rsidRPr="00386BE2">
        <w:rPr>
          <w:sz w:val="28"/>
          <w:szCs w:val="28"/>
        </w:rPr>
        <w:t>онкурса «Страна чуде</w:t>
      </w:r>
      <w:proofErr w:type="gramStart"/>
      <w:r w:rsidRPr="00386BE2">
        <w:rPr>
          <w:sz w:val="28"/>
          <w:szCs w:val="28"/>
        </w:rPr>
        <w:t>с-</w:t>
      </w:r>
      <w:proofErr w:type="gramEnd"/>
      <w:r w:rsidRPr="00386BE2">
        <w:rPr>
          <w:sz w:val="28"/>
          <w:szCs w:val="28"/>
        </w:rPr>
        <w:t xml:space="preserve"> страна исследований»</w:t>
      </w:r>
      <w:r w:rsidRPr="00386B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приняло участие 2 человека, что на 50% меньше по сравнению с прошлым учебным годом. Они стали призёрами муниципального этапа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ук. Брацук Л.В.)</w:t>
      </w:r>
    </w:p>
    <w:p w:rsidR="00A60638" w:rsidRPr="00386BE2" w:rsidRDefault="00A60638" w:rsidP="00A60638">
      <w:pPr>
        <w:spacing w:line="276" w:lineRule="auto"/>
        <w:ind w:left="142" w:firstLine="851"/>
        <w:jc w:val="both"/>
        <w:rPr>
          <w:rFonts w:eastAsia="Calibri"/>
          <w:sz w:val="28"/>
          <w:szCs w:val="28"/>
          <w:lang w:eastAsia="en-US"/>
        </w:rPr>
      </w:pPr>
      <w:r w:rsidRPr="00386BE2">
        <w:rPr>
          <w:rFonts w:eastAsia="Calibri"/>
          <w:sz w:val="28"/>
          <w:szCs w:val="28"/>
          <w:lang w:eastAsia="en-US"/>
        </w:rPr>
        <w:lastRenderedPageBreak/>
        <w:t xml:space="preserve"> В школьном этапе краевого форума «Молодёжь и наука» приняли участие 8 человек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86BE2">
        <w:rPr>
          <w:rFonts w:eastAsia="Calibri"/>
          <w:sz w:val="28"/>
          <w:szCs w:val="28"/>
          <w:lang w:eastAsia="en-US"/>
        </w:rPr>
        <w:t xml:space="preserve">6 из </w:t>
      </w:r>
      <w:r>
        <w:rPr>
          <w:rFonts w:eastAsia="Calibri"/>
          <w:sz w:val="28"/>
          <w:szCs w:val="28"/>
          <w:lang w:eastAsia="en-US"/>
        </w:rPr>
        <w:t>которых представляли свои работы на</w:t>
      </w:r>
      <w:r w:rsidRPr="00386BE2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й</w:t>
      </w:r>
      <w:r w:rsidRPr="00386B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конференции</w:t>
      </w:r>
      <w:r w:rsidRPr="00386BE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Две работы (на 40% меньше по сравнению с прошлым учебным годом) стали призёрами и участвовали в краевом заочном этапе форума «Молодёжь и наука».  В следующем учебном году  следует:</w:t>
      </w:r>
    </w:p>
    <w:p w:rsidR="00A60638" w:rsidRDefault="00A60638" w:rsidP="00A60638">
      <w:pPr>
        <w:spacing w:after="120" w:line="276" w:lineRule="auto"/>
        <w:ind w:left="142" w:firstLine="14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Pr="00CB01EE">
        <w:rPr>
          <w:rFonts w:eastAsia="Calibri"/>
          <w:b/>
          <w:sz w:val="28"/>
          <w:szCs w:val="28"/>
          <w:lang w:eastAsia="en-US"/>
        </w:rPr>
        <w:t>велич</w:t>
      </w:r>
      <w:r>
        <w:rPr>
          <w:rFonts w:eastAsia="Calibri"/>
          <w:b/>
          <w:sz w:val="28"/>
          <w:szCs w:val="28"/>
          <w:lang w:eastAsia="en-US"/>
        </w:rPr>
        <w:t>ить</w:t>
      </w:r>
      <w:r w:rsidRPr="00CB01EE">
        <w:rPr>
          <w:rFonts w:eastAsia="Calibri"/>
          <w:b/>
          <w:sz w:val="28"/>
          <w:szCs w:val="28"/>
          <w:lang w:eastAsia="en-US"/>
        </w:rPr>
        <w:t xml:space="preserve"> количеств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CB01EE">
        <w:rPr>
          <w:rFonts w:eastAsia="Calibri"/>
          <w:b/>
          <w:sz w:val="28"/>
          <w:szCs w:val="28"/>
          <w:lang w:eastAsia="en-US"/>
        </w:rPr>
        <w:t xml:space="preserve"> участников школьного этапа конференции, повы</w:t>
      </w:r>
      <w:r>
        <w:rPr>
          <w:rFonts w:eastAsia="Calibri"/>
          <w:b/>
          <w:sz w:val="28"/>
          <w:szCs w:val="28"/>
          <w:lang w:eastAsia="en-US"/>
        </w:rPr>
        <w:t>сить</w:t>
      </w:r>
      <w:r w:rsidRPr="00CB01EE">
        <w:rPr>
          <w:rFonts w:eastAsia="Calibri"/>
          <w:b/>
          <w:sz w:val="28"/>
          <w:szCs w:val="28"/>
          <w:lang w:eastAsia="en-US"/>
        </w:rPr>
        <w:t xml:space="preserve"> качеств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CB01EE">
        <w:rPr>
          <w:rFonts w:eastAsia="Calibri"/>
          <w:b/>
          <w:sz w:val="28"/>
          <w:szCs w:val="28"/>
          <w:lang w:eastAsia="en-US"/>
        </w:rPr>
        <w:t xml:space="preserve"> исследовательских работ за счёт повышения эффективности работы научного общества учащихся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CB01E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A60638" w:rsidRDefault="00A60638" w:rsidP="00A60638">
      <w:pPr>
        <w:spacing w:after="120" w:line="276" w:lineRule="auto"/>
        <w:ind w:left="142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Календарный план воспитательных общешкольных мероприятий строился в соответствии с задачами и направлениями, обозначенными   в п</w:t>
      </w:r>
      <w:r>
        <w:rPr>
          <w:rFonts w:eastAsia="Calibri"/>
          <w:sz w:val="28"/>
          <w:szCs w:val="28"/>
          <w:lang w:eastAsia="en-US"/>
        </w:rPr>
        <w:t xml:space="preserve">рограмме развития воспитательной компоненты в общеобразовательных учреждениях, в федеральном государственном образовательном стандарте начального и основного образования.  </w:t>
      </w:r>
      <w:r w:rsidRPr="00021673">
        <w:rPr>
          <w:rFonts w:eastAsia="Calibri"/>
          <w:sz w:val="28"/>
          <w:szCs w:val="28"/>
          <w:lang w:eastAsia="en-US"/>
        </w:rPr>
        <w:t xml:space="preserve">В основе школьного календаря остаётся многоуровневый принцип проведения массовых мероприятий со школьниками. Таким образом, возможность проявиться в </w:t>
      </w:r>
      <w:proofErr w:type="gramStart"/>
      <w:r w:rsidRPr="00021673">
        <w:rPr>
          <w:rFonts w:eastAsia="Calibri"/>
          <w:sz w:val="28"/>
          <w:szCs w:val="28"/>
          <w:lang w:eastAsia="en-US"/>
        </w:rPr>
        <w:t>интеллектуальной</w:t>
      </w:r>
      <w:proofErr w:type="gramEnd"/>
      <w:r w:rsidRPr="00021673">
        <w:rPr>
          <w:rFonts w:eastAsia="Calibri"/>
          <w:sz w:val="28"/>
          <w:szCs w:val="28"/>
          <w:lang w:eastAsia="en-US"/>
        </w:rPr>
        <w:t>, спортивной, художественной областях</w:t>
      </w:r>
      <w:r w:rsidRPr="00021673">
        <w:rPr>
          <w:rFonts w:eastAsia="Calibri"/>
          <w:sz w:val="28"/>
          <w:szCs w:val="28"/>
          <w:lang w:eastAsia="en-US"/>
        </w:rPr>
        <w:tab/>
        <w:t xml:space="preserve">на школьном уровне предоставлена </w:t>
      </w:r>
      <w:r>
        <w:rPr>
          <w:rFonts w:eastAsia="Calibri"/>
          <w:sz w:val="28"/>
          <w:szCs w:val="28"/>
          <w:lang w:eastAsia="en-US"/>
        </w:rPr>
        <w:t>99</w:t>
      </w:r>
      <w:r w:rsidRPr="00021673">
        <w:rPr>
          <w:rFonts w:eastAsia="Calibri"/>
          <w:sz w:val="28"/>
          <w:szCs w:val="28"/>
          <w:lang w:eastAsia="en-US"/>
        </w:rPr>
        <w:t xml:space="preserve">% обучающихся. </w:t>
      </w:r>
      <w:r>
        <w:rPr>
          <w:rFonts w:eastAsia="Calibri"/>
          <w:sz w:val="28"/>
          <w:szCs w:val="28"/>
          <w:lang w:eastAsia="en-US"/>
        </w:rPr>
        <w:t>В рамках гражданско-патриотического воспитания школа использует дополнительный ресурс муниципальных проектов и программ. В проекте «</w:t>
      </w:r>
      <w:r w:rsidRPr="00021673">
        <w:rPr>
          <w:rFonts w:eastAsia="Calibri"/>
          <w:sz w:val="28"/>
          <w:szCs w:val="28"/>
          <w:lang w:eastAsia="en-US"/>
        </w:rPr>
        <w:t xml:space="preserve">Земля </w:t>
      </w:r>
      <w:proofErr w:type="spellStart"/>
      <w:r w:rsidRPr="00021673">
        <w:rPr>
          <w:rFonts w:eastAsia="Calibri"/>
          <w:sz w:val="28"/>
          <w:szCs w:val="28"/>
          <w:lang w:eastAsia="en-US"/>
        </w:rPr>
        <w:t>Балахтинская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приняло участие </w:t>
      </w:r>
      <w:r w:rsidRPr="00021673">
        <w:rPr>
          <w:rFonts w:eastAsia="Calibri"/>
          <w:sz w:val="28"/>
          <w:szCs w:val="28"/>
          <w:lang w:eastAsia="en-US"/>
        </w:rPr>
        <w:t>160</w:t>
      </w:r>
      <w:r>
        <w:rPr>
          <w:rFonts w:eastAsia="Calibri"/>
          <w:sz w:val="28"/>
          <w:szCs w:val="28"/>
          <w:lang w:eastAsia="en-US"/>
        </w:rPr>
        <w:t xml:space="preserve"> человек (</w:t>
      </w:r>
      <w:r w:rsidRPr="00021673">
        <w:rPr>
          <w:rFonts w:eastAsia="Calibri"/>
          <w:sz w:val="28"/>
          <w:szCs w:val="28"/>
          <w:lang w:eastAsia="en-US"/>
        </w:rPr>
        <w:t>58%</w:t>
      </w:r>
      <w:r>
        <w:rPr>
          <w:rFonts w:eastAsia="Calibri"/>
          <w:sz w:val="28"/>
          <w:szCs w:val="28"/>
          <w:lang w:eastAsia="en-US"/>
        </w:rPr>
        <w:t>), в программе «</w:t>
      </w:r>
      <w:r w:rsidRPr="00021673">
        <w:rPr>
          <w:rFonts w:eastAsia="Calibri"/>
          <w:sz w:val="28"/>
          <w:szCs w:val="28"/>
          <w:lang w:eastAsia="en-US"/>
        </w:rPr>
        <w:t>Моя родословная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021673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 человек (</w:t>
      </w:r>
      <w:r w:rsidRPr="00021673">
        <w:rPr>
          <w:rFonts w:eastAsia="Calibri"/>
          <w:sz w:val="28"/>
          <w:szCs w:val="28"/>
          <w:lang w:eastAsia="en-US"/>
        </w:rPr>
        <w:t>34%</w:t>
      </w:r>
      <w:r>
        <w:rPr>
          <w:rFonts w:eastAsia="Calibri"/>
          <w:sz w:val="28"/>
          <w:szCs w:val="28"/>
          <w:lang w:eastAsia="en-US"/>
        </w:rPr>
        <w:t xml:space="preserve">), за три года в проекте «Бессмертный батальон» - 86 человек (31%). В акции «Вахта памяти» участвовало 99%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школы. Каждым классным руководителем инициирован и реализован проект волонтёрской инициативы. </w:t>
      </w:r>
    </w:p>
    <w:p w:rsidR="00A60638" w:rsidRPr="00021673" w:rsidRDefault="00A60638" w:rsidP="00A6063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2015-2016 учебном году на 30% увеличилось количество учеников, участвовавших в экологических акциях, проводимым школьным лесничеством «</w:t>
      </w:r>
      <w:proofErr w:type="spellStart"/>
      <w:r>
        <w:rPr>
          <w:rFonts w:eastAsia="Calibri"/>
          <w:sz w:val="28"/>
          <w:szCs w:val="28"/>
          <w:lang w:eastAsia="en-US"/>
        </w:rPr>
        <w:t>Бережители</w:t>
      </w:r>
      <w:proofErr w:type="spellEnd"/>
      <w:r>
        <w:rPr>
          <w:rFonts w:eastAsia="Calibri"/>
          <w:sz w:val="28"/>
          <w:szCs w:val="28"/>
          <w:lang w:eastAsia="en-US"/>
        </w:rPr>
        <w:t>», за счёт привлечения учеников начальных классов. Акция «Зелёный обмен» отмечена призовым местом на краевом уровне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ук. Шлёнская И.А.)  </w:t>
      </w:r>
    </w:p>
    <w:p w:rsidR="00A60638" w:rsidRPr="00806D26" w:rsidRDefault="00A60638" w:rsidP="00A60638">
      <w:pPr>
        <w:spacing w:after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школьного этапа фестиваля детского творчества «Мир, в котором я живу» классные руководителями в этом учебном году были опробованы нетрадиционные формы проведения воспитательных мероприятий. Состоялись общешкольные мероприятия, посвящённые творчеству местных художников. Всего в мероприятиях на школьном уровне приняло участие 45% учеников школы, на муниципальном этапе 14%.  </w:t>
      </w:r>
    </w:p>
    <w:p w:rsidR="00A60638" w:rsidRDefault="00A60638" w:rsidP="00A6063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количество участников, повышение результатов участия детей в муниципальных конкурсных мероприятиях -  задачи на 2016-2017 учебный год.</w:t>
      </w:r>
    </w:p>
    <w:p w:rsidR="00A60638" w:rsidRPr="00386BE2" w:rsidRDefault="00A60638" w:rsidP="00A60638">
      <w:pPr>
        <w:spacing w:line="276" w:lineRule="auto"/>
        <w:jc w:val="both"/>
        <w:rPr>
          <w:sz w:val="28"/>
          <w:szCs w:val="28"/>
        </w:rPr>
      </w:pPr>
    </w:p>
    <w:p w:rsidR="00A60638" w:rsidRPr="00386BE2" w:rsidRDefault="00A60638" w:rsidP="00A60638">
      <w:pPr>
        <w:spacing w:line="276" w:lineRule="auto"/>
        <w:jc w:val="both"/>
        <w:rPr>
          <w:b/>
          <w:sz w:val="28"/>
          <w:szCs w:val="28"/>
        </w:rPr>
      </w:pPr>
      <w:r w:rsidRPr="005C3F68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5C3F68">
        <w:rPr>
          <w:rFonts w:eastAsia="Calibri"/>
          <w:sz w:val="28"/>
          <w:szCs w:val="28"/>
          <w:lang w:eastAsia="en-US"/>
        </w:rPr>
        <w:t>здоровьесберегающем</w:t>
      </w:r>
      <w:proofErr w:type="spellEnd"/>
      <w:r w:rsidRPr="005C3F68">
        <w:rPr>
          <w:rFonts w:eastAsia="Calibri"/>
          <w:sz w:val="28"/>
          <w:szCs w:val="28"/>
          <w:lang w:eastAsia="en-US"/>
        </w:rPr>
        <w:t xml:space="preserve"> направлении проводилась работа по формированию культуры здорового образа жизни, физического развития   школьников. Проводились а</w:t>
      </w:r>
      <w:r w:rsidRPr="005C3F68">
        <w:rPr>
          <w:sz w:val="28"/>
          <w:szCs w:val="28"/>
        </w:rPr>
        <w:t>кции: «</w:t>
      </w:r>
      <w:r w:rsidRPr="00386BE2">
        <w:rPr>
          <w:sz w:val="28"/>
          <w:szCs w:val="28"/>
        </w:rPr>
        <w:t>Спорт – альтернатива пагубным привычкам».</w:t>
      </w:r>
      <w:r w:rsidRPr="005C3F68">
        <w:rPr>
          <w:sz w:val="28"/>
          <w:szCs w:val="28"/>
        </w:rPr>
        <w:t xml:space="preserve"> </w:t>
      </w:r>
      <w:proofErr w:type="gramStart"/>
      <w:r w:rsidRPr="005C3F68">
        <w:rPr>
          <w:sz w:val="28"/>
          <w:szCs w:val="28"/>
        </w:rPr>
        <w:t>Обучающиеся</w:t>
      </w:r>
      <w:proofErr w:type="gramEnd"/>
      <w:r w:rsidRPr="005C3F68">
        <w:rPr>
          <w:sz w:val="28"/>
          <w:szCs w:val="28"/>
        </w:rPr>
        <w:t xml:space="preserve"> принимали участие в школьной спортивной лиге, Президентских состязаниях</w:t>
      </w:r>
      <w:r w:rsidRPr="00386BE2">
        <w:rPr>
          <w:sz w:val="28"/>
          <w:szCs w:val="28"/>
        </w:rPr>
        <w:t>, ГТО</w:t>
      </w:r>
      <w:r w:rsidRPr="005C3F68">
        <w:rPr>
          <w:sz w:val="28"/>
          <w:szCs w:val="28"/>
        </w:rPr>
        <w:t xml:space="preserve">.  Показатели участия в </w:t>
      </w:r>
      <w:r w:rsidRPr="00386BE2">
        <w:rPr>
          <w:sz w:val="28"/>
          <w:szCs w:val="28"/>
        </w:rPr>
        <w:t xml:space="preserve">районных </w:t>
      </w:r>
      <w:r w:rsidRPr="005C3F68">
        <w:rPr>
          <w:sz w:val="28"/>
          <w:szCs w:val="28"/>
        </w:rPr>
        <w:t>соревнованиях по сравнению с прошлым учебным годо</w:t>
      </w:r>
      <w:r>
        <w:rPr>
          <w:sz w:val="28"/>
          <w:szCs w:val="28"/>
        </w:rPr>
        <w:t>м остались на прежнем уровне</w:t>
      </w:r>
      <w:r w:rsidRPr="005C3F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Ученики школы стали победителями и призёрами в личном и командном зачётах на соревнованиях: </w:t>
      </w:r>
      <w:r w:rsidRPr="00B90DEE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ом</w:t>
      </w:r>
      <w:r w:rsidRPr="00B90DEE">
        <w:rPr>
          <w:sz w:val="28"/>
          <w:szCs w:val="28"/>
          <w:lang w:eastAsia="en-US"/>
        </w:rPr>
        <w:t xml:space="preserve"> этап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кросса «Золотая осень»</w:t>
      </w:r>
      <w:r>
        <w:rPr>
          <w:sz w:val="28"/>
          <w:szCs w:val="28"/>
          <w:lang w:eastAsia="en-US"/>
        </w:rPr>
        <w:t xml:space="preserve">, </w:t>
      </w:r>
      <w:r w:rsidRPr="00B90DEE">
        <w:rPr>
          <w:sz w:val="28"/>
          <w:szCs w:val="28"/>
          <w:lang w:eastAsia="en-US"/>
        </w:rPr>
        <w:t>открыти</w:t>
      </w:r>
      <w:r>
        <w:rPr>
          <w:sz w:val="28"/>
          <w:szCs w:val="28"/>
          <w:lang w:eastAsia="en-US"/>
        </w:rPr>
        <w:t>и</w:t>
      </w:r>
      <w:r w:rsidRPr="00B90DEE">
        <w:rPr>
          <w:sz w:val="28"/>
          <w:szCs w:val="28"/>
          <w:lang w:eastAsia="en-US"/>
        </w:rPr>
        <w:t xml:space="preserve"> лыжного сезона</w:t>
      </w:r>
      <w:r>
        <w:rPr>
          <w:sz w:val="28"/>
          <w:szCs w:val="28"/>
          <w:lang w:eastAsia="en-US"/>
        </w:rPr>
        <w:t xml:space="preserve">, по </w:t>
      </w:r>
      <w:r w:rsidRPr="00B90DEE">
        <w:rPr>
          <w:sz w:val="28"/>
          <w:szCs w:val="28"/>
          <w:lang w:eastAsia="en-US"/>
        </w:rPr>
        <w:t>лыжны</w:t>
      </w:r>
      <w:r>
        <w:rPr>
          <w:sz w:val="28"/>
          <w:szCs w:val="28"/>
          <w:lang w:eastAsia="en-US"/>
        </w:rPr>
        <w:t>м</w:t>
      </w:r>
      <w:r w:rsidRPr="00B90DEE">
        <w:rPr>
          <w:sz w:val="28"/>
          <w:szCs w:val="28"/>
          <w:lang w:eastAsia="en-US"/>
        </w:rPr>
        <w:t xml:space="preserve"> гонк</w:t>
      </w:r>
      <w:r>
        <w:rPr>
          <w:sz w:val="28"/>
          <w:szCs w:val="28"/>
          <w:lang w:eastAsia="en-US"/>
        </w:rPr>
        <w:t xml:space="preserve">ам, </w:t>
      </w:r>
      <w:r w:rsidRPr="00B90DEE">
        <w:rPr>
          <w:sz w:val="28"/>
          <w:szCs w:val="28"/>
          <w:lang w:eastAsia="en-US"/>
        </w:rPr>
        <w:t xml:space="preserve"> первенств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по мини-футболу</w:t>
      </w:r>
      <w:r>
        <w:rPr>
          <w:sz w:val="28"/>
          <w:szCs w:val="28"/>
          <w:lang w:eastAsia="en-US"/>
        </w:rPr>
        <w:t xml:space="preserve">, </w:t>
      </w:r>
      <w:r w:rsidRPr="00B90DEE">
        <w:rPr>
          <w:sz w:val="28"/>
          <w:szCs w:val="28"/>
          <w:lang w:eastAsia="en-US"/>
        </w:rPr>
        <w:t xml:space="preserve"> первенств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по волейболу</w:t>
      </w:r>
      <w:r>
        <w:rPr>
          <w:sz w:val="28"/>
          <w:szCs w:val="28"/>
          <w:lang w:eastAsia="en-US"/>
        </w:rPr>
        <w:t xml:space="preserve">, </w:t>
      </w:r>
      <w:r w:rsidRPr="00B90DEE">
        <w:rPr>
          <w:sz w:val="28"/>
          <w:szCs w:val="28"/>
          <w:lang w:eastAsia="en-US"/>
        </w:rPr>
        <w:t xml:space="preserve"> «Шиповка юных»</w:t>
      </w:r>
      <w:r>
        <w:rPr>
          <w:sz w:val="28"/>
          <w:szCs w:val="28"/>
          <w:lang w:eastAsia="en-US"/>
        </w:rPr>
        <w:t>, э</w:t>
      </w:r>
      <w:r w:rsidRPr="00B90DEE">
        <w:rPr>
          <w:sz w:val="28"/>
          <w:szCs w:val="28"/>
          <w:lang w:eastAsia="en-US"/>
        </w:rPr>
        <w:t>стафет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Победы</w:t>
      </w:r>
      <w:r>
        <w:rPr>
          <w:sz w:val="28"/>
          <w:szCs w:val="28"/>
          <w:lang w:eastAsia="en-US"/>
        </w:rPr>
        <w:t xml:space="preserve">, в </w:t>
      </w:r>
      <w:r w:rsidRPr="00B90DEE">
        <w:rPr>
          <w:sz w:val="28"/>
          <w:szCs w:val="28"/>
          <w:lang w:eastAsia="en-US"/>
        </w:rPr>
        <w:t>первенств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Балахтинского района по лёгкой атлетике</w:t>
      </w:r>
      <w:r>
        <w:rPr>
          <w:sz w:val="28"/>
          <w:szCs w:val="28"/>
          <w:lang w:eastAsia="en-US"/>
        </w:rPr>
        <w:t xml:space="preserve">, </w:t>
      </w:r>
      <w:r w:rsidRPr="00B90DEE">
        <w:rPr>
          <w:sz w:val="28"/>
          <w:szCs w:val="28"/>
          <w:lang w:eastAsia="en-US"/>
        </w:rPr>
        <w:t xml:space="preserve">  первенств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по шахматам ШСЛ</w:t>
      </w:r>
      <w:r>
        <w:rPr>
          <w:sz w:val="28"/>
          <w:szCs w:val="28"/>
          <w:lang w:eastAsia="en-US"/>
        </w:rPr>
        <w:t>, п</w:t>
      </w:r>
      <w:r w:rsidRPr="00B90DEE">
        <w:rPr>
          <w:sz w:val="28"/>
          <w:szCs w:val="28"/>
          <w:lang w:eastAsia="en-US"/>
        </w:rPr>
        <w:t>ервенств</w:t>
      </w:r>
      <w:r>
        <w:rPr>
          <w:sz w:val="28"/>
          <w:szCs w:val="28"/>
          <w:lang w:eastAsia="en-US"/>
        </w:rPr>
        <w:t>е</w:t>
      </w:r>
      <w:r w:rsidRPr="00B90DEE">
        <w:rPr>
          <w:sz w:val="28"/>
          <w:szCs w:val="28"/>
          <w:lang w:eastAsia="en-US"/>
        </w:rPr>
        <w:t xml:space="preserve"> Балахтинского района по шахматам</w:t>
      </w:r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Всего в </w:t>
      </w:r>
      <w:r w:rsidRPr="00386BE2">
        <w:rPr>
          <w:sz w:val="28"/>
          <w:szCs w:val="28"/>
        </w:rPr>
        <w:t xml:space="preserve">районных соревнованиях приняли участие </w:t>
      </w:r>
      <w:r>
        <w:rPr>
          <w:sz w:val="28"/>
          <w:szCs w:val="28"/>
        </w:rPr>
        <w:t>108 человек (39%)</w:t>
      </w:r>
      <w:r w:rsidRPr="00386BE2">
        <w:rPr>
          <w:sz w:val="28"/>
          <w:szCs w:val="28"/>
        </w:rPr>
        <w:t>, из них победителями и призёрами стали 7</w:t>
      </w:r>
      <w:r>
        <w:rPr>
          <w:sz w:val="28"/>
          <w:szCs w:val="28"/>
        </w:rPr>
        <w:t>2</w:t>
      </w:r>
      <w:r w:rsidRPr="00386BE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(54% участников)</w:t>
      </w:r>
      <w:r w:rsidRPr="00386BE2">
        <w:rPr>
          <w:sz w:val="28"/>
          <w:szCs w:val="28"/>
        </w:rPr>
        <w:t xml:space="preserve">. </w:t>
      </w:r>
      <w:r w:rsidRPr="005C3F68">
        <w:rPr>
          <w:sz w:val="28"/>
          <w:szCs w:val="28"/>
        </w:rPr>
        <w:t>В школе функционирует спортивный клуб «Факел», филиал ДЮСШ. Количество школьников, посещающих секции клуба и филиала ДЮСШ в течение года не менялось</w:t>
      </w:r>
      <w:r>
        <w:rPr>
          <w:sz w:val="28"/>
          <w:szCs w:val="28"/>
        </w:rPr>
        <w:t xml:space="preserve">, увеличилось, по сравнению с прошлым годом на 20% </w:t>
      </w:r>
      <w:r w:rsidRPr="005C3F68">
        <w:rPr>
          <w:sz w:val="28"/>
          <w:szCs w:val="28"/>
        </w:rPr>
        <w:t xml:space="preserve">.  </w:t>
      </w:r>
      <w:r w:rsidRPr="005C3F68">
        <w:rPr>
          <w:b/>
          <w:sz w:val="28"/>
          <w:szCs w:val="28"/>
        </w:rPr>
        <w:t xml:space="preserve">С целью привлечения к занятиям спортом большего количества обучающихся, </w:t>
      </w:r>
      <w:r w:rsidRPr="00386BE2">
        <w:rPr>
          <w:b/>
          <w:sz w:val="28"/>
          <w:szCs w:val="28"/>
        </w:rPr>
        <w:t xml:space="preserve">улучшению результатов участия </w:t>
      </w:r>
      <w:r w:rsidRPr="005C3F68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5C3F6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5C3F68">
        <w:rPr>
          <w:b/>
          <w:sz w:val="28"/>
          <w:szCs w:val="28"/>
        </w:rPr>
        <w:t xml:space="preserve"> учебном году </w:t>
      </w:r>
      <w:r w:rsidRPr="00386BE2">
        <w:rPr>
          <w:b/>
          <w:sz w:val="28"/>
          <w:szCs w:val="28"/>
        </w:rPr>
        <w:t xml:space="preserve">необходимо проанализировать спортивную деятельность школы, наметить действия по изменению ситуации. </w:t>
      </w:r>
    </w:p>
    <w:p w:rsidR="00A60638" w:rsidRDefault="00A60638" w:rsidP="00A6063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B0CFF">
        <w:rPr>
          <w:rFonts w:eastAsia="Calibri"/>
          <w:sz w:val="28"/>
          <w:szCs w:val="28"/>
          <w:lang w:eastAsia="en-US"/>
        </w:rPr>
        <w:t xml:space="preserve"> По-прежнему острой остаётся проблема </w:t>
      </w:r>
      <w:r w:rsidRPr="00386BE2">
        <w:rPr>
          <w:rFonts w:eastAsia="Calibri"/>
          <w:sz w:val="28"/>
          <w:szCs w:val="28"/>
          <w:lang w:eastAsia="en-US"/>
        </w:rPr>
        <w:t>школы большое количество детей, состоящих на учёте ПДН.</w:t>
      </w:r>
      <w:r w:rsidRPr="0082737C">
        <w:rPr>
          <w:lang w:eastAsia="en-US"/>
        </w:rPr>
        <w:t xml:space="preserve"> </w:t>
      </w:r>
      <w:r w:rsidRPr="0082737C">
        <w:rPr>
          <w:sz w:val="28"/>
          <w:szCs w:val="28"/>
          <w:lang w:eastAsia="en-US"/>
        </w:rPr>
        <w:t xml:space="preserve">Кол-во </w:t>
      </w:r>
      <w:proofErr w:type="gramStart"/>
      <w:r w:rsidRPr="0082737C">
        <w:rPr>
          <w:sz w:val="28"/>
          <w:szCs w:val="28"/>
          <w:lang w:eastAsia="en-US"/>
        </w:rPr>
        <w:t>состоящих</w:t>
      </w:r>
      <w:proofErr w:type="gramEnd"/>
      <w:r w:rsidRPr="0082737C">
        <w:rPr>
          <w:sz w:val="28"/>
          <w:szCs w:val="28"/>
          <w:lang w:eastAsia="en-US"/>
        </w:rPr>
        <w:t xml:space="preserve"> на начало года - 2 человека, что составляет 1,8% обучающихся школы</w:t>
      </w:r>
      <w:r>
        <w:rPr>
          <w:sz w:val="28"/>
          <w:szCs w:val="28"/>
          <w:lang w:eastAsia="en-US"/>
        </w:rPr>
        <w:t>. В течение года сняли с учёта 2 человека, поставили – 8 человек, количество состоящих на конец года – 8 человек, что составляет 2,8% обучающихся школы.</w:t>
      </w:r>
    </w:p>
    <w:p w:rsidR="00A60638" w:rsidRDefault="00A60638" w:rsidP="00A60638">
      <w:pPr>
        <w:spacing w:line="276" w:lineRule="auto"/>
        <w:ind w:firstLine="567"/>
        <w:jc w:val="both"/>
        <w:rPr>
          <w:sz w:val="28"/>
          <w:szCs w:val="28"/>
        </w:rPr>
      </w:pPr>
      <w:r w:rsidRPr="00EB0CFF">
        <w:rPr>
          <w:rFonts w:eastAsia="Calibri"/>
          <w:b/>
          <w:sz w:val="28"/>
          <w:szCs w:val="28"/>
          <w:lang w:eastAsia="en-US"/>
        </w:rPr>
        <w:t xml:space="preserve"> </w:t>
      </w:r>
      <w:r w:rsidRPr="00EB0CFF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5</w:t>
      </w:r>
      <w:r w:rsidRPr="00EB0CFF">
        <w:rPr>
          <w:rFonts w:eastAsia="Calibri"/>
          <w:sz w:val="28"/>
          <w:szCs w:val="28"/>
          <w:lang w:eastAsia="en-US"/>
        </w:rPr>
        <w:t xml:space="preserve"> – 201</w:t>
      </w:r>
      <w:r>
        <w:rPr>
          <w:rFonts w:eastAsia="Calibri"/>
          <w:sz w:val="28"/>
          <w:szCs w:val="28"/>
          <w:lang w:eastAsia="en-US"/>
        </w:rPr>
        <w:t>6</w:t>
      </w:r>
      <w:r w:rsidRPr="00EB0CFF">
        <w:rPr>
          <w:rFonts w:eastAsia="Calibri"/>
          <w:sz w:val="28"/>
          <w:szCs w:val="28"/>
          <w:lang w:eastAsia="en-US"/>
        </w:rPr>
        <w:t xml:space="preserve"> учебно</w:t>
      </w:r>
      <w:r>
        <w:rPr>
          <w:rFonts w:eastAsia="Calibri"/>
          <w:sz w:val="28"/>
          <w:szCs w:val="28"/>
          <w:lang w:eastAsia="en-US"/>
        </w:rPr>
        <w:t>м</w:t>
      </w:r>
      <w:r w:rsidRPr="00EB0CF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EB0C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помимо школьного совета профилактики, начал работу совет профилактики при администрации сельсовета. В следующем учебном году планируется совместная деятельность советов для </w:t>
      </w:r>
      <w:r w:rsidRPr="00EB0CFF">
        <w:rPr>
          <w:rFonts w:eastAsia="Calibri"/>
          <w:sz w:val="28"/>
          <w:szCs w:val="28"/>
          <w:lang w:eastAsia="en-US"/>
        </w:rPr>
        <w:t>более эффективной профилактической работы</w:t>
      </w:r>
      <w:r>
        <w:rPr>
          <w:rFonts w:eastAsia="Calibri"/>
          <w:sz w:val="28"/>
          <w:szCs w:val="28"/>
          <w:lang w:eastAsia="en-US"/>
        </w:rPr>
        <w:t>.</w:t>
      </w:r>
      <w:r w:rsidRPr="00EB0CFF">
        <w:rPr>
          <w:rFonts w:eastAsia="Calibri"/>
          <w:sz w:val="28"/>
          <w:szCs w:val="28"/>
          <w:lang w:eastAsia="en-US"/>
        </w:rPr>
        <w:t xml:space="preserve"> </w:t>
      </w:r>
    </w:p>
    <w:p w:rsidR="00A60638" w:rsidRDefault="00A60638" w:rsidP="00A606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1-5 классах организовывалась по 5 направлениям развития личности обучающихся:</w:t>
      </w:r>
    </w:p>
    <w:p w:rsidR="00A60638" w:rsidRPr="00801D5C" w:rsidRDefault="00A60638" w:rsidP="00A60638">
      <w:pPr>
        <w:pStyle w:val="ac"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801D5C">
        <w:rPr>
          <w:sz w:val="28"/>
          <w:szCs w:val="28"/>
        </w:rPr>
        <w:t>спортивно-оздоровительному (включает структурные подразделения и мероприятия:</w:t>
      </w:r>
      <w:proofErr w:type="gramEnd"/>
      <w:r w:rsidRPr="00801D5C">
        <w:rPr>
          <w:sz w:val="28"/>
          <w:szCs w:val="28"/>
        </w:rPr>
        <w:t xml:space="preserve"> </w:t>
      </w:r>
      <w:proofErr w:type="gramStart"/>
      <w:r w:rsidRPr="00801D5C">
        <w:rPr>
          <w:sz w:val="28"/>
          <w:szCs w:val="28"/>
        </w:rPr>
        <w:t>ФСК «Факел», секции по ОФП, мероприятия по плану работы клуба, ДЮСШ, динамические паузы, беседы и мероприятия по воспитательному плану классных руководителей);</w:t>
      </w:r>
      <w:proofErr w:type="gramEnd"/>
    </w:p>
    <w:p w:rsidR="00A60638" w:rsidRPr="00801D5C" w:rsidRDefault="00A60638" w:rsidP="00A60638">
      <w:pPr>
        <w:pStyle w:val="ac"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801D5C">
        <w:rPr>
          <w:sz w:val="28"/>
          <w:szCs w:val="28"/>
        </w:rPr>
        <w:lastRenderedPageBreak/>
        <w:t>духовно-нравс</w:t>
      </w:r>
      <w:r w:rsidRPr="00801D5C">
        <w:rPr>
          <w:sz w:val="28"/>
          <w:szCs w:val="28"/>
        </w:rPr>
        <w:softHyphen/>
        <w:t>твенному (муниципальные программы «Моя родословная»,  «Бессмертный батальон», мероприятия по календарю общешкольных мероприятий в 1-5 классах</w:t>
      </w:r>
      <w:r>
        <w:rPr>
          <w:sz w:val="28"/>
          <w:szCs w:val="28"/>
        </w:rPr>
        <w:t>, программа внеурочной деятельности «Природа и мы»</w:t>
      </w:r>
      <w:r w:rsidRPr="00801D5C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60638" w:rsidRPr="00801D5C" w:rsidRDefault="00A60638" w:rsidP="00A60638">
      <w:pPr>
        <w:pStyle w:val="ac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801D5C">
        <w:rPr>
          <w:sz w:val="28"/>
          <w:szCs w:val="28"/>
        </w:rPr>
        <w:t xml:space="preserve">социальному (акции, реализуемые  ДОО «Город Солнечный», мероприятия по календарю общешкольных мероприятий в 1-5 классах, </w:t>
      </w:r>
      <w:proofErr w:type="gramEnd"/>
    </w:p>
    <w:p w:rsidR="00A60638" w:rsidRPr="00801D5C" w:rsidRDefault="00A60638" w:rsidP="00A60638">
      <w:pPr>
        <w:spacing w:line="276" w:lineRule="auto"/>
        <w:ind w:left="709"/>
        <w:jc w:val="both"/>
        <w:rPr>
          <w:sz w:val="28"/>
          <w:szCs w:val="28"/>
        </w:rPr>
      </w:pPr>
      <w:r w:rsidRPr="00801D5C">
        <w:rPr>
          <w:sz w:val="28"/>
          <w:szCs w:val="28"/>
        </w:rPr>
        <w:t>беседы и мероприятия по воспитательному плану классных руководителей)</w:t>
      </w:r>
      <w:r>
        <w:rPr>
          <w:sz w:val="28"/>
          <w:szCs w:val="28"/>
        </w:rPr>
        <w:t>;</w:t>
      </w:r>
    </w:p>
    <w:p w:rsidR="00A60638" w:rsidRPr="00801D5C" w:rsidRDefault="00A60638" w:rsidP="00A60638">
      <w:pPr>
        <w:pStyle w:val="ac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801D5C">
        <w:rPr>
          <w:sz w:val="28"/>
          <w:szCs w:val="28"/>
        </w:rPr>
        <w:t>общеинтеллектуальному</w:t>
      </w:r>
      <w:proofErr w:type="spellEnd"/>
      <w:r w:rsidRPr="00801D5C">
        <w:rPr>
          <w:sz w:val="28"/>
          <w:szCs w:val="28"/>
        </w:rPr>
        <w:t xml:space="preserve"> (программы внеурочной деятельности «Путешествие в мир математики», «Шашки.</w:t>
      </w:r>
      <w:proofErr w:type="gramEnd"/>
      <w:r w:rsidRPr="00801D5C">
        <w:rPr>
          <w:sz w:val="28"/>
          <w:szCs w:val="28"/>
        </w:rPr>
        <w:t xml:space="preserve"> Шахматы», муниципальная школа «Исследователь</w:t>
      </w:r>
      <w:r>
        <w:rPr>
          <w:sz w:val="28"/>
          <w:szCs w:val="28"/>
        </w:rPr>
        <w:t>»</w:t>
      </w:r>
      <w:r w:rsidRPr="00801D5C">
        <w:rPr>
          <w:sz w:val="28"/>
          <w:szCs w:val="28"/>
        </w:rPr>
        <w:t>)</w:t>
      </w:r>
      <w:proofErr w:type="gramStart"/>
      <w:r w:rsidRPr="00801D5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60638" w:rsidRPr="00801D5C" w:rsidRDefault="00A60638" w:rsidP="00A60638">
      <w:pPr>
        <w:pStyle w:val="ac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801D5C">
        <w:rPr>
          <w:sz w:val="28"/>
          <w:szCs w:val="28"/>
        </w:rPr>
        <w:t>общекультурному (программы внеурочной деятельности  «Художественное творчество: станем волшебником», «Нотка», «Хореография»).</w:t>
      </w:r>
    </w:p>
    <w:p w:rsidR="00A60638" w:rsidRDefault="00A60638" w:rsidP="00A60638">
      <w:pPr>
        <w:pStyle w:val="a6"/>
        <w:spacing w:line="276" w:lineRule="auto"/>
        <w:jc w:val="both"/>
        <w:rPr>
          <w:sz w:val="28"/>
          <w:szCs w:val="28"/>
        </w:rPr>
      </w:pPr>
      <w:r w:rsidRPr="002329B2">
        <w:rPr>
          <w:sz w:val="28"/>
          <w:szCs w:val="28"/>
        </w:rPr>
        <w:t>Набор внеурочных занятий, их содержание формир</w:t>
      </w:r>
      <w:r>
        <w:rPr>
          <w:sz w:val="28"/>
          <w:szCs w:val="28"/>
        </w:rPr>
        <w:t>овалось</w:t>
      </w:r>
      <w:r w:rsidRPr="002329B2">
        <w:rPr>
          <w:sz w:val="28"/>
          <w:szCs w:val="28"/>
        </w:rPr>
        <w:t xml:space="preserve"> с учётом пожеланий обучающихся и их родителей.</w:t>
      </w:r>
      <w:r>
        <w:rPr>
          <w:sz w:val="28"/>
          <w:szCs w:val="28"/>
        </w:rPr>
        <w:t xml:space="preserve"> Обучающиеся </w:t>
      </w:r>
      <w:r w:rsidRPr="002329B2">
        <w:rPr>
          <w:sz w:val="28"/>
          <w:szCs w:val="28"/>
        </w:rPr>
        <w:t>выбира</w:t>
      </w:r>
      <w:r>
        <w:rPr>
          <w:sz w:val="28"/>
          <w:szCs w:val="28"/>
        </w:rPr>
        <w:t>ли</w:t>
      </w:r>
      <w:r w:rsidRPr="002329B2">
        <w:rPr>
          <w:sz w:val="28"/>
          <w:szCs w:val="28"/>
        </w:rPr>
        <w:t xml:space="preserve"> из предлагаемых школой </w:t>
      </w:r>
      <w:r>
        <w:rPr>
          <w:sz w:val="28"/>
          <w:szCs w:val="28"/>
        </w:rPr>
        <w:t>программ те</w:t>
      </w:r>
      <w:r w:rsidRPr="002329B2">
        <w:rPr>
          <w:sz w:val="28"/>
          <w:szCs w:val="28"/>
        </w:rPr>
        <w:t xml:space="preserve">, которые соответствуют </w:t>
      </w:r>
      <w:r>
        <w:rPr>
          <w:sz w:val="28"/>
          <w:szCs w:val="28"/>
        </w:rPr>
        <w:t>их</w:t>
      </w:r>
      <w:r w:rsidRPr="002329B2">
        <w:rPr>
          <w:sz w:val="28"/>
          <w:szCs w:val="28"/>
        </w:rPr>
        <w:t xml:space="preserve"> образовательным потребностям.</w:t>
      </w:r>
      <w:r>
        <w:rPr>
          <w:sz w:val="28"/>
          <w:szCs w:val="28"/>
        </w:rPr>
        <w:t xml:space="preserve"> Занятия по программам внеурочной деятельности проводились, согласно расписанию, два дня в неделю. </w:t>
      </w:r>
    </w:p>
    <w:p w:rsidR="00A60638" w:rsidRPr="0006169F" w:rsidRDefault="00A60638" w:rsidP="00A60638">
      <w:pPr>
        <w:pStyle w:val="a6"/>
        <w:spacing w:line="276" w:lineRule="auto"/>
        <w:jc w:val="both"/>
        <w:rPr>
          <w:b/>
          <w:sz w:val="28"/>
          <w:szCs w:val="28"/>
        </w:rPr>
      </w:pPr>
      <w:r w:rsidRPr="0006169F">
        <w:rPr>
          <w:b/>
          <w:sz w:val="28"/>
          <w:szCs w:val="28"/>
        </w:rPr>
        <w:t>Для формирования мотивации в конце 2016-2017 учебного года учителям начальных классов и педагогам дополнительного образования разработать и провести мероприятие, демонстрирующее   результаты усвоения детьми программ внеурочной деятельности;</w:t>
      </w:r>
    </w:p>
    <w:p w:rsidR="00A60638" w:rsidRPr="0006169F" w:rsidRDefault="00A60638" w:rsidP="00A60638">
      <w:pPr>
        <w:pStyle w:val="a6"/>
        <w:spacing w:line="276" w:lineRule="auto"/>
        <w:jc w:val="both"/>
        <w:rPr>
          <w:b/>
          <w:sz w:val="28"/>
          <w:szCs w:val="28"/>
        </w:rPr>
      </w:pPr>
      <w:r w:rsidRPr="0006169F">
        <w:rPr>
          <w:b/>
          <w:sz w:val="28"/>
          <w:szCs w:val="28"/>
        </w:rPr>
        <w:t>По запросу родителей администрации решить вопрос об открытии программы по изобразительному искусству.</w:t>
      </w:r>
    </w:p>
    <w:p w:rsidR="00A60638" w:rsidRDefault="00A60638" w:rsidP="00A60638">
      <w:pPr>
        <w:pStyle w:val="a6"/>
        <w:spacing w:line="276" w:lineRule="auto"/>
        <w:jc w:val="both"/>
        <w:rPr>
          <w:sz w:val="28"/>
          <w:szCs w:val="28"/>
        </w:rPr>
      </w:pPr>
    </w:p>
    <w:p w:rsidR="00514BD6" w:rsidRPr="006206A5" w:rsidRDefault="00232319" w:rsidP="00514BD6">
      <w:pPr>
        <w:ind w:firstLine="7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514BD6" w:rsidRPr="006206A5">
        <w:rPr>
          <w:b/>
          <w:bCs/>
          <w:sz w:val="28"/>
          <w:szCs w:val="28"/>
        </w:rPr>
        <w:lastRenderedPageBreak/>
        <w:t>Методическая работа:</w:t>
      </w:r>
    </w:p>
    <w:p w:rsidR="00514BD6" w:rsidRPr="006206A5" w:rsidRDefault="00514BD6" w:rsidP="00514BD6">
      <w:pPr>
        <w:ind w:firstLine="748"/>
        <w:jc w:val="both"/>
        <w:rPr>
          <w:bCs/>
          <w:sz w:val="28"/>
          <w:szCs w:val="28"/>
        </w:rPr>
      </w:pPr>
      <w:r w:rsidRPr="006206A5">
        <w:rPr>
          <w:bCs/>
          <w:sz w:val="28"/>
          <w:szCs w:val="28"/>
        </w:rPr>
        <w:t xml:space="preserve">Методическая работа организуется исходя из задач школы, потребностей и возможностей педагогов. </w:t>
      </w:r>
    </w:p>
    <w:p w:rsidR="00514BD6" w:rsidRDefault="00514BD6" w:rsidP="00514BD6">
      <w:pPr>
        <w:ind w:firstLine="748"/>
        <w:jc w:val="both"/>
        <w:rPr>
          <w:bCs/>
          <w:sz w:val="28"/>
          <w:szCs w:val="28"/>
        </w:rPr>
      </w:pPr>
      <w:r w:rsidRPr="006206A5">
        <w:rPr>
          <w:bCs/>
          <w:sz w:val="28"/>
          <w:szCs w:val="28"/>
        </w:rPr>
        <w:t xml:space="preserve">Школьные методические объединения работают над </w:t>
      </w:r>
      <w:r>
        <w:rPr>
          <w:bCs/>
          <w:sz w:val="28"/>
          <w:szCs w:val="28"/>
        </w:rPr>
        <w:t xml:space="preserve">внедрением ФГОС в образовательный процесс через применение приемов системно-деятельностного подхода, </w:t>
      </w:r>
      <w:r w:rsidR="004713E2">
        <w:rPr>
          <w:bCs/>
          <w:sz w:val="28"/>
          <w:szCs w:val="28"/>
        </w:rPr>
        <w:t xml:space="preserve">приёмов педагогики понимания, </w:t>
      </w:r>
      <w:r w:rsidRPr="006206A5">
        <w:rPr>
          <w:bCs/>
          <w:sz w:val="28"/>
          <w:szCs w:val="28"/>
        </w:rPr>
        <w:t xml:space="preserve">повышением качества полученных знаний детей  через применение способов и приемов подготовки к итоговой аттестации на уроках и консультациях, обсуждаемых впоследствии на районных клубах обмена опытом  учителей-предметников. В работе </w:t>
      </w:r>
      <w:r>
        <w:rPr>
          <w:bCs/>
          <w:sz w:val="28"/>
          <w:szCs w:val="28"/>
        </w:rPr>
        <w:t>объединений</w:t>
      </w:r>
      <w:r w:rsidRPr="006206A5">
        <w:rPr>
          <w:bCs/>
          <w:sz w:val="28"/>
          <w:szCs w:val="28"/>
        </w:rPr>
        <w:t xml:space="preserve"> учителей-предметников Балахтинского района принимало участие 12 педагогов </w:t>
      </w:r>
      <w:r>
        <w:rPr>
          <w:bCs/>
          <w:sz w:val="28"/>
          <w:szCs w:val="28"/>
        </w:rPr>
        <w:t>школы</w:t>
      </w:r>
      <w:r w:rsidRPr="006206A5">
        <w:rPr>
          <w:bCs/>
          <w:sz w:val="28"/>
          <w:szCs w:val="28"/>
        </w:rPr>
        <w:t xml:space="preserve">, что составляет около 65%. Таскина Зинаида Валентиновна являлась руководителем </w:t>
      </w:r>
      <w:r>
        <w:rPr>
          <w:bCs/>
          <w:sz w:val="28"/>
          <w:szCs w:val="28"/>
        </w:rPr>
        <w:t>объединения</w:t>
      </w:r>
      <w:r w:rsidRPr="006206A5">
        <w:rPr>
          <w:bCs/>
          <w:sz w:val="28"/>
          <w:szCs w:val="28"/>
        </w:rPr>
        <w:t xml:space="preserve"> учителей биологии, </w:t>
      </w:r>
      <w:proofErr w:type="spellStart"/>
      <w:r w:rsidRPr="006206A5">
        <w:rPr>
          <w:bCs/>
          <w:sz w:val="28"/>
          <w:szCs w:val="28"/>
        </w:rPr>
        <w:t>Пивинская</w:t>
      </w:r>
      <w:proofErr w:type="spellEnd"/>
      <w:r w:rsidRPr="006206A5">
        <w:rPr>
          <w:bCs/>
          <w:sz w:val="28"/>
          <w:szCs w:val="28"/>
        </w:rPr>
        <w:t xml:space="preserve"> Алла Анатольевна – учителей начальных классов Балахтинского района, Красикова Ирина Ивановна – учителей специальных (коррекционных) классов. </w:t>
      </w:r>
    </w:p>
    <w:p w:rsidR="00514BD6" w:rsidRDefault="00514BD6" w:rsidP="00514BD6">
      <w:pPr>
        <w:ind w:firstLine="748"/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 xml:space="preserve">На заседаниях педагогических советов школы рассматривались вопросы: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 xml:space="preserve">Стратегические ориентиры образования в МБОУ </w:t>
      </w:r>
      <w:proofErr w:type="gramStart"/>
      <w:r w:rsidRPr="008C1696">
        <w:rPr>
          <w:bCs/>
          <w:sz w:val="28"/>
          <w:szCs w:val="28"/>
        </w:rPr>
        <w:t>Приморская</w:t>
      </w:r>
      <w:proofErr w:type="gramEnd"/>
      <w:r w:rsidRPr="008C1696">
        <w:rPr>
          <w:bCs/>
          <w:sz w:val="28"/>
          <w:szCs w:val="28"/>
        </w:rPr>
        <w:t xml:space="preserve"> СОШ в 2015-2016 учебном году;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977AB">
        <w:rPr>
          <w:bCs/>
          <w:sz w:val="28"/>
          <w:szCs w:val="28"/>
        </w:rPr>
        <w:t>Системно-</w:t>
      </w:r>
      <w:proofErr w:type="spellStart"/>
      <w:r w:rsidRPr="007977AB">
        <w:rPr>
          <w:bCs/>
          <w:sz w:val="28"/>
          <w:szCs w:val="28"/>
        </w:rPr>
        <w:t>деятельностный</w:t>
      </w:r>
      <w:proofErr w:type="spellEnd"/>
      <w:r w:rsidRPr="007977AB">
        <w:rPr>
          <w:bCs/>
          <w:sz w:val="28"/>
          <w:szCs w:val="28"/>
        </w:rPr>
        <w:t xml:space="preserve"> подход – основа стандартов второго поколения</w:t>
      </w:r>
      <w:r w:rsidRPr="008C1696">
        <w:rPr>
          <w:bCs/>
          <w:sz w:val="28"/>
          <w:szCs w:val="28"/>
        </w:rPr>
        <w:t>;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977AB">
        <w:rPr>
          <w:bCs/>
          <w:sz w:val="28"/>
          <w:szCs w:val="28"/>
        </w:rPr>
        <w:t>Особенности урока в соответствии с ФГОС: цели, задачи, этапы</w:t>
      </w:r>
      <w:r w:rsidRPr="008C1696">
        <w:rPr>
          <w:bCs/>
          <w:sz w:val="28"/>
          <w:szCs w:val="28"/>
        </w:rPr>
        <w:t xml:space="preserve">;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C1696">
        <w:rPr>
          <w:bCs/>
          <w:sz w:val="28"/>
          <w:szCs w:val="28"/>
        </w:rPr>
        <w:t xml:space="preserve">Промежуточная и итоговая аттестация учащихся;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C1696">
        <w:rPr>
          <w:bCs/>
          <w:sz w:val="28"/>
          <w:szCs w:val="28"/>
        </w:rPr>
        <w:t xml:space="preserve">Анализ деятельности </w:t>
      </w:r>
      <w:proofErr w:type="spellStart"/>
      <w:r w:rsidRPr="008C1696">
        <w:rPr>
          <w:bCs/>
          <w:sz w:val="28"/>
          <w:szCs w:val="28"/>
        </w:rPr>
        <w:t>педколлектива</w:t>
      </w:r>
      <w:proofErr w:type="spellEnd"/>
      <w:r w:rsidRPr="008C1696">
        <w:rPr>
          <w:bCs/>
          <w:sz w:val="28"/>
          <w:szCs w:val="28"/>
        </w:rPr>
        <w:t xml:space="preserve"> в 2015-2016 учебном году.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>С педагогами школы проводились с</w:t>
      </w:r>
      <w:r w:rsidR="004713E2">
        <w:rPr>
          <w:bCs/>
          <w:sz w:val="28"/>
          <w:szCs w:val="28"/>
        </w:rPr>
        <w:t>еминары</w:t>
      </w:r>
      <w:r w:rsidRPr="008C1696">
        <w:rPr>
          <w:bCs/>
          <w:sz w:val="28"/>
          <w:szCs w:val="28"/>
        </w:rPr>
        <w:t xml:space="preserve"> по темам: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C1696">
        <w:rPr>
          <w:bCs/>
          <w:sz w:val="28"/>
          <w:szCs w:val="28"/>
        </w:rPr>
        <w:t xml:space="preserve">Мониторинг индивидуального прогресса учебных действий </w:t>
      </w:r>
      <w:r>
        <w:rPr>
          <w:bCs/>
          <w:sz w:val="28"/>
          <w:szCs w:val="28"/>
        </w:rPr>
        <w:t>обучающегося основной школы;</w:t>
      </w:r>
      <w:r w:rsidRPr="008C1696">
        <w:rPr>
          <w:bCs/>
          <w:sz w:val="28"/>
          <w:szCs w:val="28"/>
        </w:rPr>
        <w:t xml:space="preserve">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8C1696">
        <w:rPr>
          <w:bCs/>
          <w:sz w:val="28"/>
          <w:szCs w:val="28"/>
        </w:rPr>
        <w:t xml:space="preserve">рограммное и нормативное обеспечение ФГОС в основной и средней школах;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-Изучение и обсуждение пособия по вопросам обеспечения доступности для инвалидов услуг и объектов; 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-Заполнение карт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УУД у обучающихся пятых классов;</w:t>
      </w:r>
    </w:p>
    <w:p w:rsidR="00514BD6" w:rsidRDefault="00514BD6" w:rsidP="00514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Pr="008C1696">
        <w:rPr>
          <w:bCs/>
          <w:sz w:val="28"/>
          <w:szCs w:val="28"/>
        </w:rPr>
        <w:t xml:space="preserve">езультаты пробных ККР, экзаменов,  формы, приемы подготовки. </w:t>
      </w:r>
    </w:p>
    <w:p w:rsidR="00514BD6" w:rsidRPr="008C1696" w:rsidRDefault="00514BD6" w:rsidP="00514BD6">
      <w:pPr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 xml:space="preserve">В результате проведенных совещаний педагогами школы изучались и апробировались приемы и способы системно-деятельностного подхода в обучении.  </w:t>
      </w:r>
    </w:p>
    <w:p w:rsidR="00514BD6" w:rsidRPr="008C1696" w:rsidRDefault="0013454D" w:rsidP="00514BD6">
      <w:pPr>
        <w:ind w:firstLine="748"/>
        <w:jc w:val="both"/>
        <w:rPr>
          <w:bCs/>
          <w:sz w:val="28"/>
          <w:szCs w:val="28"/>
        </w:rPr>
      </w:pPr>
      <w:r w:rsidRPr="0013454D">
        <w:rPr>
          <w:bCs/>
          <w:sz w:val="28"/>
          <w:szCs w:val="28"/>
        </w:rPr>
        <w:t xml:space="preserve">Важным направлением работы ШМО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аттестации на более высокую квалификационную категорию. </w:t>
      </w:r>
      <w:r w:rsidR="00514BD6" w:rsidRPr="008C1696">
        <w:rPr>
          <w:bCs/>
          <w:sz w:val="28"/>
          <w:szCs w:val="28"/>
        </w:rPr>
        <w:t xml:space="preserve">В этом учебном году </w:t>
      </w:r>
      <w:r w:rsidR="00514BD6">
        <w:rPr>
          <w:bCs/>
          <w:sz w:val="28"/>
          <w:szCs w:val="28"/>
        </w:rPr>
        <w:t>8 педагогов</w:t>
      </w:r>
      <w:r w:rsidR="00514BD6" w:rsidRPr="008C1696">
        <w:rPr>
          <w:bCs/>
          <w:sz w:val="28"/>
          <w:szCs w:val="28"/>
        </w:rPr>
        <w:t xml:space="preserve"> и воспитатель </w:t>
      </w:r>
      <w:r w:rsidR="00514BD6">
        <w:rPr>
          <w:bCs/>
          <w:sz w:val="28"/>
          <w:szCs w:val="28"/>
        </w:rPr>
        <w:t>г</w:t>
      </w:r>
      <w:r w:rsidR="00514BD6" w:rsidRPr="008C1696">
        <w:rPr>
          <w:bCs/>
          <w:sz w:val="28"/>
          <w:szCs w:val="28"/>
        </w:rPr>
        <w:t>руппы продленного дня прошли обучение на курсах повышения квалификации в КК ИПК и ППРО, два педагога поступили на переквалификацию.</w:t>
      </w:r>
      <w:r w:rsidR="00514BD6" w:rsidRPr="00B267E4">
        <w:rPr>
          <w:bCs/>
          <w:sz w:val="28"/>
          <w:szCs w:val="28"/>
        </w:rPr>
        <w:t xml:space="preserve"> </w:t>
      </w:r>
      <w:r w:rsidR="00514BD6">
        <w:rPr>
          <w:bCs/>
          <w:sz w:val="28"/>
          <w:szCs w:val="28"/>
        </w:rPr>
        <w:t>Девять</w:t>
      </w:r>
      <w:r w:rsidR="00514BD6" w:rsidRPr="008C1696">
        <w:rPr>
          <w:bCs/>
          <w:sz w:val="28"/>
          <w:szCs w:val="28"/>
        </w:rPr>
        <w:t xml:space="preserve"> </w:t>
      </w:r>
      <w:r w:rsidR="00514BD6">
        <w:rPr>
          <w:bCs/>
          <w:sz w:val="28"/>
          <w:szCs w:val="28"/>
        </w:rPr>
        <w:t xml:space="preserve">педагогов принимали участие </w:t>
      </w:r>
      <w:proofErr w:type="gramStart"/>
      <w:r w:rsidR="00514BD6">
        <w:rPr>
          <w:bCs/>
          <w:sz w:val="28"/>
          <w:szCs w:val="28"/>
        </w:rPr>
        <w:t>во</w:t>
      </w:r>
      <w:proofErr w:type="gramEnd"/>
      <w:r w:rsidR="00514BD6">
        <w:rPr>
          <w:bCs/>
          <w:sz w:val="28"/>
          <w:szCs w:val="28"/>
        </w:rPr>
        <w:t xml:space="preserve"> Всероссийских и краевых </w:t>
      </w:r>
      <w:proofErr w:type="spellStart"/>
      <w:r w:rsidR="00514BD6">
        <w:rPr>
          <w:bCs/>
          <w:sz w:val="28"/>
          <w:szCs w:val="28"/>
        </w:rPr>
        <w:t>вебинарах</w:t>
      </w:r>
      <w:proofErr w:type="spellEnd"/>
      <w:r w:rsidR="00514BD6">
        <w:rPr>
          <w:bCs/>
          <w:sz w:val="28"/>
          <w:szCs w:val="28"/>
        </w:rPr>
        <w:t>.</w:t>
      </w:r>
      <w:r w:rsidR="00514BD6" w:rsidRPr="008C1696">
        <w:rPr>
          <w:bCs/>
          <w:sz w:val="28"/>
          <w:szCs w:val="28"/>
        </w:rPr>
        <w:t xml:space="preserve"> </w:t>
      </w:r>
      <w:r w:rsidR="00514BD6">
        <w:rPr>
          <w:bCs/>
          <w:sz w:val="28"/>
          <w:szCs w:val="28"/>
        </w:rPr>
        <w:t xml:space="preserve">Четыре педагога принимали  участие в краевых семинарах, двое – в конференциях, один педагог принимал участие в работе краевого </w:t>
      </w:r>
      <w:r w:rsidR="00514BD6">
        <w:rPr>
          <w:bCs/>
          <w:sz w:val="28"/>
          <w:szCs w:val="28"/>
        </w:rPr>
        <w:lastRenderedPageBreak/>
        <w:t xml:space="preserve">съезда учителей математики, один  - в краевой книжной выставке. </w:t>
      </w:r>
      <w:proofErr w:type="gramStart"/>
      <w:r w:rsidR="00514BD6">
        <w:rPr>
          <w:bCs/>
          <w:sz w:val="28"/>
          <w:szCs w:val="28"/>
        </w:rPr>
        <w:t xml:space="preserve">Четыре педагога выступали с сообщениями по обмену опытом работы на районных совещаниях, </w:t>
      </w:r>
      <w:r w:rsidR="007C3EDC">
        <w:rPr>
          <w:bCs/>
          <w:sz w:val="28"/>
          <w:szCs w:val="28"/>
        </w:rPr>
        <w:t xml:space="preserve">один педагог давал мастер-класс на краевом уровне, </w:t>
      </w:r>
      <w:r w:rsidR="00514BD6">
        <w:rPr>
          <w:bCs/>
          <w:sz w:val="28"/>
          <w:szCs w:val="28"/>
        </w:rPr>
        <w:t>трое</w:t>
      </w:r>
      <w:r w:rsidR="007C3EDC">
        <w:rPr>
          <w:bCs/>
          <w:sz w:val="28"/>
          <w:szCs w:val="28"/>
        </w:rPr>
        <w:t xml:space="preserve"> -</w:t>
      </w:r>
      <w:r w:rsidR="00514BD6">
        <w:rPr>
          <w:bCs/>
          <w:sz w:val="28"/>
          <w:szCs w:val="28"/>
        </w:rPr>
        <w:t xml:space="preserve"> на школьном</w:t>
      </w:r>
      <w:r w:rsidR="007C3EDC">
        <w:rPr>
          <w:bCs/>
          <w:sz w:val="28"/>
          <w:szCs w:val="28"/>
        </w:rPr>
        <w:t>.</w:t>
      </w:r>
      <w:proofErr w:type="gramEnd"/>
      <w:r w:rsidR="007C3EDC">
        <w:rPr>
          <w:bCs/>
          <w:sz w:val="28"/>
          <w:szCs w:val="28"/>
        </w:rPr>
        <w:t xml:space="preserve"> </w:t>
      </w:r>
      <w:r w:rsidR="00514BD6">
        <w:rPr>
          <w:bCs/>
          <w:sz w:val="28"/>
          <w:szCs w:val="28"/>
        </w:rPr>
        <w:t xml:space="preserve">Два педагога являлись преподавателями районных предметных школ. Четыре педагога разрабатывали задания для проведения пробных экзаменов и контрольных работ, пятеро являлись экспертами. </w:t>
      </w:r>
      <w:r w:rsidR="00514BD6" w:rsidRPr="008C1696">
        <w:rPr>
          <w:bCs/>
          <w:sz w:val="28"/>
          <w:szCs w:val="28"/>
        </w:rPr>
        <w:t xml:space="preserve">Пять педагогов выставляли свой материал на сайтах школы. Шесть педагогов принимало участие в школьном туре конкурса «Учитель года», один </w:t>
      </w:r>
      <w:r w:rsidR="007C3EDC">
        <w:rPr>
          <w:bCs/>
          <w:sz w:val="28"/>
          <w:szCs w:val="28"/>
        </w:rPr>
        <w:t>стал финалистом м</w:t>
      </w:r>
      <w:r w:rsidR="00514BD6" w:rsidRPr="008C1696">
        <w:rPr>
          <w:bCs/>
          <w:sz w:val="28"/>
          <w:szCs w:val="28"/>
        </w:rPr>
        <w:t>униципально</w:t>
      </w:r>
      <w:r w:rsidR="007C3EDC">
        <w:rPr>
          <w:bCs/>
          <w:sz w:val="28"/>
          <w:szCs w:val="28"/>
        </w:rPr>
        <w:t>го</w:t>
      </w:r>
      <w:r w:rsidR="00514BD6" w:rsidRPr="008C1696">
        <w:rPr>
          <w:bCs/>
          <w:sz w:val="28"/>
          <w:szCs w:val="28"/>
        </w:rPr>
        <w:t xml:space="preserve"> </w:t>
      </w:r>
      <w:r w:rsidR="007C3EDC">
        <w:rPr>
          <w:bCs/>
          <w:sz w:val="28"/>
          <w:szCs w:val="28"/>
        </w:rPr>
        <w:t>тура</w:t>
      </w:r>
      <w:r w:rsidR="00514BD6" w:rsidRPr="008C1696">
        <w:rPr>
          <w:bCs/>
          <w:sz w:val="28"/>
          <w:szCs w:val="28"/>
        </w:rPr>
        <w:t xml:space="preserve">. </w:t>
      </w:r>
      <w:r w:rsidR="007C3EDC">
        <w:rPr>
          <w:bCs/>
          <w:sz w:val="28"/>
          <w:szCs w:val="28"/>
        </w:rPr>
        <w:t>Два</w:t>
      </w:r>
      <w:r w:rsidR="00514BD6" w:rsidRPr="008C1696">
        <w:rPr>
          <w:bCs/>
          <w:sz w:val="28"/>
          <w:szCs w:val="28"/>
        </w:rPr>
        <w:t xml:space="preserve"> педагог</w:t>
      </w:r>
      <w:r w:rsidR="007C3EDC">
        <w:rPr>
          <w:bCs/>
          <w:sz w:val="28"/>
          <w:szCs w:val="28"/>
        </w:rPr>
        <w:t>а</w:t>
      </w:r>
      <w:r w:rsidR="00514BD6" w:rsidRPr="008C1696">
        <w:rPr>
          <w:bCs/>
          <w:sz w:val="28"/>
          <w:szCs w:val="28"/>
        </w:rPr>
        <w:t xml:space="preserve"> принял</w:t>
      </w:r>
      <w:r w:rsidR="007C3EDC">
        <w:rPr>
          <w:bCs/>
          <w:sz w:val="28"/>
          <w:szCs w:val="28"/>
        </w:rPr>
        <w:t>и</w:t>
      </w:r>
      <w:r w:rsidR="00514BD6" w:rsidRPr="008C1696">
        <w:rPr>
          <w:bCs/>
          <w:sz w:val="28"/>
          <w:szCs w:val="28"/>
        </w:rPr>
        <w:t xml:space="preserve"> участие в конкурсе на денежное поощрение лучших педагогов Красноярского края. У учителей, принимавших участие в профессиональных конкурсах, наблюдается изменение в организации образовательного процесса.</w:t>
      </w:r>
    </w:p>
    <w:p w:rsidR="00514BD6" w:rsidRPr="008C1696" w:rsidRDefault="00514BD6" w:rsidP="00514BD6">
      <w:pPr>
        <w:ind w:firstLine="748"/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>В  следующем году планируется участие в районных и краевых семинарах, а также обучение 10 педагогов средних классов (в связи с переходом среднего звена</w:t>
      </w:r>
      <w:r>
        <w:rPr>
          <w:bCs/>
          <w:sz w:val="28"/>
          <w:szCs w:val="28"/>
        </w:rPr>
        <w:t xml:space="preserve"> и</w:t>
      </w:r>
      <w:r w:rsidRPr="008C1696">
        <w:rPr>
          <w:bCs/>
          <w:sz w:val="28"/>
          <w:szCs w:val="28"/>
        </w:rPr>
        <w:t xml:space="preserve"> коррекционной школы на обучение по ФГОС). Повышение квалификации педагогов строится в соответствии с разработанной картой профессионального развития педагогов. </w:t>
      </w:r>
    </w:p>
    <w:p w:rsidR="00514BD6" w:rsidRDefault="00514BD6" w:rsidP="00514BD6">
      <w:pPr>
        <w:ind w:firstLine="748"/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 xml:space="preserve">В 2015-2016 учебном году </w:t>
      </w:r>
      <w:r w:rsidR="003F2379">
        <w:rPr>
          <w:bCs/>
          <w:sz w:val="28"/>
          <w:szCs w:val="28"/>
        </w:rPr>
        <w:t xml:space="preserve">2 учителя были аттестованы на первую и </w:t>
      </w:r>
      <w:r w:rsidRPr="008C1696">
        <w:rPr>
          <w:bCs/>
          <w:sz w:val="28"/>
          <w:szCs w:val="28"/>
        </w:rPr>
        <w:t xml:space="preserve">два </w:t>
      </w:r>
      <w:r w:rsidR="003F2379">
        <w:rPr>
          <w:bCs/>
          <w:sz w:val="28"/>
          <w:szCs w:val="28"/>
        </w:rPr>
        <w:t>на высшую квалификационную категорию. На занимаемую должность был аттестован 1 ПДО и 1 воспитатель. В</w:t>
      </w:r>
      <w:r w:rsidRPr="008C1696">
        <w:rPr>
          <w:bCs/>
          <w:sz w:val="28"/>
          <w:szCs w:val="28"/>
        </w:rPr>
        <w:t xml:space="preserve"> следующем году планируется аттестация </w:t>
      </w:r>
      <w:r w:rsidR="003F2379">
        <w:rPr>
          <w:bCs/>
          <w:sz w:val="28"/>
          <w:szCs w:val="28"/>
        </w:rPr>
        <w:t xml:space="preserve">1 учителя на высшую категорию и </w:t>
      </w:r>
      <w:r w:rsidRPr="008C1696">
        <w:rPr>
          <w:bCs/>
          <w:sz w:val="28"/>
          <w:szCs w:val="28"/>
        </w:rPr>
        <w:t xml:space="preserve">2 </w:t>
      </w:r>
      <w:r w:rsidR="00207FD5">
        <w:rPr>
          <w:bCs/>
          <w:sz w:val="28"/>
          <w:szCs w:val="28"/>
        </w:rPr>
        <w:t>воспитателя</w:t>
      </w:r>
      <w:r w:rsidR="003F2379">
        <w:rPr>
          <w:bCs/>
          <w:sz w:val="28"/>
          <w:szCs w:val="28"/>
        </w:rPr>
        <w:t xml:space="preserve"> на занимаемую должность</w:t>
      </w:r>
      <w:r w:rsidRPr="008C1696">
        <w:rPr>
          <w:bCs/>
          <w:sz w:val="28"/>
          <w:szCs w:val="28"/>
        </w:rPr>
        <w:t>.</w:t>
      </w:r>
    </w:p>
    <w:p w:rsidR="0013454D" w:rsidRPr="008C1696" w:rsidRDefault="0013454D" w:rsidP="00514BD6">
      <w:pPr>
        <w:ind w:firstLine="748"/>
        <w:jc w:val="both"/>
        <w:rPr>
          <w:bCs/>
          <w:sz w:val="28"/>
          <w:szCs w:val="28"/>
        </w:rPr>
      </w:pPr>
      <w:r w:rsidRPr="0013454D">
        <w:rPr>
          <w:bCs/>
          <w:sz w:val="28"/>
          <w:szCs w:val="28"/>
        </w:rPr>
        <w:t>По-прежнему остается неэффективной работа по обобщению передового педагогического опыта на уровне школы. Основной причиной  этого является малое количество членов методических объединений и как следствие работа учителей  в тесном контакте. Обсуждение методических новинок и возникших проблем, выход из создавшихся ситуаций происходит сиюминутно. Ввиду большого объёма текущей работы подготовка аналитических материалов для систематизации собственных наработок у большинства педагогов отходит на второй план. Поэтому одним из направлений работы МС и ШМО должно быть оказание методической помощи при составлении портфолио учителя, оформленного в соответствии с Методическими рекомендациями по подготовке портфолио педагогического работника.</w:t>
      </w:r>
    </w:p>
    <w:p w:rsidR="00514BD6" w:rsidRDefault="00514BD6" w:rsidP="00514BD6">
      <w:pPr>
        <w:ind w:firstLine="708"/>
        <w:jc w:val="both"/>
        <w:rPr>
          <w:bCs/>
          <w:sz w:val="28"/>
          <w:szCs w:val="28"/>
        </w:rPr>
      </w:pPr>
      <w:r w:rsidRPr="008C1696">
        <w:rPr>
          <w:bCs/>
          <w:sz w:val="28"/>
          <w:szCs w:val="28"/>
        </w:rPr>
        <w:t>В 2016-2017 году планируется</w:t>
      </w:r>
      <w:r>
        <w:rPr>
          <w:bCs/>
          <w:sz w:val="28"/>
          <w:szCs w:val="28"/>
        </w:rPr>
        <w:t>:</w:t>
      </w:r>
      <w:r w:rsidRPr="008C1696">
        <w:rPr>
          <w:bCs/>
          <w:sz w:val="28"/>
          <w:szCs w:val="28"/>
        </w:rPr>
        <w:t xml:space="preserve"> </w:t>
      </w:r>
    </w:p>
    <w:p w:rsidR="00514BD6" w:rsidRPr="00570458" w:rsidRDefault="00514BD6" w:rsidP="00570458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0458">
        <w:rPr>
          <w:rFonts w:eastAsia="Calibri"/>
          <w:sz w:val="28"/>
          <w:szCs w:val="28"/>
          <w:lang w:eastAsia="en-US"/>
        </w:rPr>
        <w:t>Продолжить работу по изучению Федеральных Государственных общеобразовательных стандартов учителями основной и средней школы.</w:t>
      </w:r>
    </w:p>
    <w:p w:rsidR="00570458" w:rsidRPr="00570458" w:rsidRDefault="00514BD6" w:rsidP="00570458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0458">
        <w:rPr>
          <w:rFonts w:eastAsia="Calibri"/>
          <w:sz w:val="28"/>
          <w:szCs w:val="28"/>
          <w:lang w:eastAsia="en-US"/>
        </w:rPr>
        <w:t>Организовать методическую работу в образовательном учреждении по внедрению системно-деятельностного подхода в обучения.</w:t>
      </w:r>
    </w:p>
    <w:p w:rsidR="00570458" w:rsidRPr="00570458" w:rsidRDefault="00514BD6" w:rsidP="00570458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0458">
        <w:rPr>
          <w:rFonts w:eastAsia="Calibri"/>
          <w:sz w:val="28"/>
          <w:szCs w:val="28"/>
          <w:lang w:eastAsia="en-US"/>
        </w:rPr>
        <w:t xml:space="preserve">Расширить единое образовательное пространство через использование </w:t>
      </w:r>
      <w:r w:rsidR="00081F1C">
        <w:rPr>
          <w:rFonts w:eastAsia="Calibri"/>
          <w:sz w:val="28"/>
          <w:szCs w:val="28"/>
          <w:lang w:eastAsia="en-US"/>
        </w:rPr>
        <w:t>ИКТ</w:t>
      </w:r>
      <w:r w:rsidRPr="00570458">
        <w:rPr>
          <w:rFonts w:eastAsia="Calibri"/>
          <w:sz w:val="28"/>
          <w:szCs w:val="28"/>
          <w:lang w:eastAsia="en-US"/>
        </w:rPr>
        <w:t>.</w:t>
      </w:r>
    </w:p>
    <w:p w:rsidR="001B7C97" w:rsidRPr="003D6E4A" w:rsidRDefault="00514BD6" w:rsidP="00325582">
      <w:pPr>
        <w:pStyle w:val="ac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b/>
          <w:sz w:val="28"/>
          <w:szCs w:val="20"/>
        </w:rPr>
      </w:pPr>
      <w:r w:rsidRPr="00570458">
        <w:rPr>
          <w:rFonts w:eastAsia="Calibri"/>
          <w:sz w:val="28"/>
          <w:szCs w:val="28"/>
          <w:lang w:eastAsia="en-US"/>
        </w:rPr>
        <w:t xml:space="preserve">Организовать </w:t>
      </w:r>
      <w:r w:rsidR="00081F1C">
        <w:rPr>
          <w:rFonts w:eastAsia="Calibri"/>
          <w:sz w:val="28"/>
          <w:szCs w:val="28"/>
          <w:lang w:eastAsia="en-US"/>
        </w:rPr>
        <w:t>обмен опытом педагогов через открытые уроки и мастер-классы</w:t>
      </w:r>
      <w:r w:rsidR="00057398">
        <w:rPr>
          <w:rFonts w:eastAsia="Calibri"/>
          <w:sz w:val="28"/>
          <w:szCs w:val="28"/>
          <w:lang w:eastAsia="en-US"/>
        </w:rPr>
        <w:t>.</w:t>
      </w:r>
      <w:r w:rsidR="00570458" w:rsidRPr="00570458">
        <w:rPr>
          <w:rFonts w:eastAsia="Calibri"/>
          <w:sz w:val="28"/>
          <w:szCs w:val="28"/>
          <w:lang w:eastAsia="en-US"/>
        </w:rPr>
        <w:t xml:space="preserve"> </w:t>
      </w:r>
    </w:p>
    <w:sectPr w:rsidR="001B7C97" w:rsidRPr="003D6E4A" w:rsidSect="0056688C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37"/>
    <w:multiLevelType w:val="hybridMultilevel"/>
    <w:tmpl w:val="AD481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A3FA6"/>
    <w:multiLevelType w:val="hybridMultilevel"/>
    <w:tmpl w:val="13144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F3485B"/>
    <w:multiLevelType w:val="hybridMultilevel"/>
    <w:tmpl w:val="98129A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92113A"/>
    <w:multiLevelType w:val="multilevel"/>
    <w:tmpl w:val="40A8B978"/>
    <w:lvl w:ilvl="0">
      <w:start w:val="9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">
    <w:nsid w:val="28602F9F"/>
    <w:multiLevelType w:val="multilevel"/>
    <w:tmpl w:val="342A8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5">
    <w:nsid w:val="2D5B440D"/>
    <w:multiLevelType w:val="multilevel"/>
    <w:tmpl w:val="D1A8BBE2"/>
    <w:lvl w:ilvl="0">
      <w:start w:val="1"/>
      <w:numFmt w:val="decimal"/>
      <w:lvlText w:val="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">
    <w:nsid w:val="3671522A"/>
    <w:multiLevelType w:val="multilevel"/>
    <w:tmpl w:val="D2C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5F6D6E"/>
    <w:multiLevelType w:val="multilevel"/>
    <w:tmpl w:val="D64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A55E0E"/>
    <w:multiLevelType w:val="hybridMultilevel"/>
    <w:tmpl w:val="28DCC28A"/>
    <w:lvl w:ilvl="0" w:tplc="D500DBE2">
      <w:start w:val="1"/>
      <w:numFmt w:val="upperRoman"/>
      <w:lvlText w:val="%1."/>
      <w:lvlJc w:val="left"/>
      <w:pPr>
        <w:ind w:left="6675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24B1"/>
    <w:multiLevelType w:val="hybridMultilevel"/>
    <w:tmpl w:val="8782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F2C1B"/>
    <w:multiLevelType w:val="hybridMultilevel"/>
    <w:tmpl w:val="3808E0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715511"/>
    <w:multiLevelType w:val="multilevel"/>
    <w:tmpl w:val="4DC02340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5B7B5887"/>
    <w:multiLevelType w:val="multilevel"/>
    <w:tmpl w:val="D556FE7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4680" w:hanging="1440"/>
      </w:pPr>
      <w:rPr>
        <w:rFonts w:cs="Times New Roman"/>
      </w:rPr>
    </w:lvl>
  </w:abstractNum>
  <w:abstractNum w:abstractNumId="13">
    <w:nsid w:val="5CA03403"/>
    <w:multiLevelType w:val="hybridMultilevel"/>
    <w:tmpl w:val="141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F3F57"/>
    <w:multiLevelType w:val="multilevel"/>
    <w:tmpl w:val="78C0CBAE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5DC46FA9"/>
    <w:multiLevelType w:val="hybridMultilevel"/>
    <w:tmpl w:val="CD06DC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93A14"/>
    <w:multiLevelType w:val="hybridMultilevel"/>
    <w:tmpl w:val="7C0EB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EB394E"/>
    <w:multiLevelType w:val="hybridMultilevel"/>
    <w:tmpl w:val="4C42D244"/>
    <w:lvl w:ilvl="0" w:tplc="FBD6E2EA">
      <w:start w:val="7"/>
      <w:numFmt w:val="decimal"/>
      <w:lvlText w:val="%1."/>
      <w:lvlJc w:val="left"/>
      <w:pPr>
        <w:ind w:left="10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8">
    <w:nsid w:val="717574FE"/>
    <w:multiLevelType w:val="multilevel"/>
    <w:tmpl w:val="EFF2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9">
    <w:nsid w:val="71B75792"/>
    <w:multiLevelType w:val="hybridMultilevel"/>
    <w:tmpl w:val="5C327EA4"/>
    <w:lvl w:ilvl="0" w:tplc="E8CA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1616"/>
    <w:multiLevelType w:val="multilevel"/>
    <w:tmpl w:val="1F2A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7FB26DE"/>
    <w:multiLevelType w:val="hybridMultilevel"/>
    <w:tmpl w:val="93B2A1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B5B373D"/>
    <w:multiLevelType w:val="hybridMultilevel"/>
    <w:tmpl w:val="22D6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8F6F9A"/>
    <w:multiLevelType w:val="hybridMultilevel"/>
    <w:tmpl w:val="332433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6"/>
  </w:num>
  <w:num w:numId="9">
    <w:abstractNumId w:val="7"/>
  </w:num>
  <w:num w:numId="10">
    <w:abstractNumId w:val="20"/>
  </w:num>
  <w:num w:numId="11">
    <w:abstractNumId w:val="9"/>
  </w:num>
  <w:num w:numId="12">
    <w:abstractNumId w:val="17"/>
  </w:num>
  <w:num w:numId="13">
    <w:abstractNumId w:val="2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901"/>
    <w:rsid w:val="00012089"/>
    <w:rsid w:val="0002138C"/>
    <w:rsid w:val="00045D56"/>
    <w:rsid w:val="00057398"/>
    <w:rsid w:val="00081F1C"/>
    <w:rsid w:val="00082D29"/>
    <w:rsid w:val="000A31DD"/>
    <w:rsid w:val="000A7082"/>
    <w:rsid w:val="000E511A"/>
    <w:rsid w:val="0013454D"/>
    <w:rsid w:val="0015156F"/>
    <w:rsid w:val="00177525"/>
    <w:rsid w:val="00193C73"/>
    <w:rsid w:val="001A6474"/>
    <w:rsid w:val="001B7C97"/>
    <w:rsid w:val="001C6982"/>
    <w:rsid w:val="001E01D8"/>
    <w:rsid w:val="00203CB1"/>
    <w:rsid w:val="0020496A"/>
    <w:rsid w:val="00207FD5"/>
    <w:rsid w:val="00216F5A"/>
    <w:rsid w:val="00232319"/>
    <w:rsid w:val="00234016"/>
    <w:rsid w:val="00257A50"/>
    <w:rsid w:val="00277A22"/>
    <w:rsid w:val="002A3EB1"/>
    <w:rsid w:val="002A513C"/>
    <w:rsid w:val="002B75F6"/>
    <w:rsid w:val="002B7D85"/>
    <w:rsid w:val="002C5577"/>
    <w:rsid w:val="00314D80"/>
    <w:rsid w:val="00325582"/>
    <w:rsid w:val="003319E1"/>
    <w:rsid w:val="00370CE7"/>
    <w:rsid w:val="00380E9D"/>
    <w:rsid w:val="00385CA0"/>
    <w:rsid w:val="003A1C48"/>
    <w:rsid w:val="003A48A0"/>
    <w:rsid w:val="003B086E"/>
    <w:rsid w:val="003B24EE"/>
    <w:rsid w:val="003D6E4A"/>
    <w:rsid w:val="003F2379"/>
    <w:rsid w:val="0040279F"/>
    <w:rsid w:val="00441CD4"/>
    <w:rsid w:val="00442657"/>
    <w:rsid w:val="004618CB"/>
    <w:rsid w:val="00465901"/>
    <w:rsid w:val="004713E2"/>
    <w:rsid w:val="00484AA7"/>
    <w:rsid w:val="004903CD"/>
    <w:rsid w:val="00496A6D"/>
    <w:rsid w:val="00497657"/>
    <w:rsid w:val="004A6DA4"/>
    <w:rsid w:val="004D5936"/>
    <w:rsid w:val="00514BD6"/>
    <w:rsid w:val="005449A7"/>
    <w:rsid w:val="00545139"/>
    <w:rsid w:val="00551708"/>
    <w:rsid w:val="00552846"/>
    <w:rsid w:val="0056688C"/>
    <w:rsid w:val="00570458"/>
    <w:rsid w:val="00575F53"/>
    <w:rsid w:val="005C01F6"/>
    <w:rsid w:val="005C7A84"/>
    <w:rsid w:val="005D4227"/>
    <w:rsid w:val="005D53C9"/>
    <w:rsid w:val="005D79FC"/>
    <w:rsid w:val="00636058"/>
    <w:rsid w:val="006558D4"/>
    <w:rsid w:val="00662F9B"/>
    <w:rsid w:val="006772CE"/>
    <w:rsid w:val="006B3737"/>
    <w:rsid w:val="006B6CD2"/>
    <w:rsid w:val="006D0F14"/>
    <w:rsid w:val="006D53B0"/>
    <w:rsid w:val="00710083"/>
    <w:rsid w:val="007166CC"/>
    <w:rsid w:val="00727A6D"/>
    <w:rsid w:val="00756951"/>
    <w:rsid w:val="007857AC"/>
    <w:rsid w:val="007A7B70"/>
    <w:rsid w:val="007C3EDC"/>
    <w:rsid w:val="00803487"/>
    <w:rsid w:val="00812776"/>
    <w:rsid w:val="00820233"/>
    <w:rsid w:val="00827FAE"/>
    <w:rsid w:val="00841118"/>
    <w:rsid w:val="008744E4"/>
    <w:rsid w:val="008868AE"/>
    <w:rsid w:val="008943A4"/>
    <w:rsid w:val="008C154B"/>
    <w:rsid w:val="008D3B20"/>
    <w:rsid w:val="008D6570"/>
    <w:rsid w:val="008F302C"/>
    <w:rsid w:val="009033EE"/>
    <w:rsid w:val="00917225"/>
    <w:rsid w:val="00935A58"/>
    <w:rsid w:val="009507A5"/>
    <w:rsid w:val="0095428C"/>
    <w:rsid w:val="009716D4"/>
    <w:rsid w:val="009B7A4C"/>
    <w:rsid w:val="009E6C2D"/>
    <w:rsid w:val="009F1CBD"/>
    <w:rsid w:val="00A344EA"/>
    <w:rsid w:val="00A57469"/>
    <w:rsid w:val="00A60535"/>
    <w:rsid w:val="00A60638"/>
    <w:rsid w:val="00A847A6"/>
    <w:rsid w:val="00A8554C"/>
    <w:rsid w:val="00AD53FF"/>
    <w:rsid w:val="00AF738D"/>
    <w:rsid w:val="00B5085E"/>
    <w:rsid w:val="00B71E38"/>
    <w:rsid w:val="00BA2FEF"/>
    <w:rsid w:val="00BB3B46"/>
    <w:rsid w:val="00BD3617"/>
    <w:rsid w:val="00BF7AF3"/>
    <w:rsid w:val="00C05F1B"/>
    <w:rsid w:val="00C10418"/>
    <w:rsid w:val="00C21FB0"/>
    <w:rsid w:val="00C47B30"/>
    <w:rsid w:val="00C54A1B"/>
    <w:rsid w:val="00C55F1A"/>
    <w:rsid w:val="00C62DFE"/>
    <w:rsid w:val="00C87056"/>
    <w:rsid w:val="00CA277C"/>
    <w:rsid w:val="00CC067D"/>
    <w:rsid w:val="00CC7734"/>
    <w:rsid w:val="00CE2A10"/>
    <w:rsid w:val="00CE382E"/>
    <w:rsid w:val="00CE3A3F"/>
    <w:rsid w:val="00D46DCF"/>
    <w:rsid w:val="00D662C7"/>
    <w:rsid w:val="00D83882"/>
    <w:rsid w:val="00DB3747"/>
    <w:rsid w:val="00DC70CF"/>
    <w:rsid w:val="00DD0CB9"/>
    <w:rsid w:val="00E06CE7"/>
    <w:rsid w:val="00E13482"/>
    <w:rsid w:val="00E3150F"/>
    <w:rsid w:val="00E33F20"/>
    <w:rsid w:val="00E42C6E"/>
    <w:rsid w:val="00E77DD6"/>
    <w:rsid w:val="00E959F7"/>
    <w:rsid w:val="00EB1BF0"/>
    <w:rsid w:val="00EB6088"/>
    <w:rsid w:val="00EE594D"/>
    <w:rsid w:val="00EF010A"/>
    <w:rsid w:val="00EF1650"/>
    <w:rsid w:val="00EF4AA3"/>
    <w:rsid w:val="00F012AE"/>
    <w:rsid w:val="00F1715B"/>
    <w:rsid w:val="00F20BDA"/>
    <w:rsid w:val="00F44574"/>
    <w:rsid w:val="00F45A46"/>
    <w:rsid w:val="00F648DC"/>
    <w:rsid w:val="00F71F97"/>
    <w:rsid w:val="00F76A01"/>
    <w:rsid w:val="00FD6A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A0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A48A0"/>
    <w:pPr>
      <w:keepNext/>
      <w:ind w:left="360"/>
      <w:jc w:val="center"/>
      <w:outlineLvl w:val="0"/>
    </w:pPr>
    <w:rPr>
      <w:rFonts w:eastAsia="Calibri"/>
    </w:rPr>
  </w:style>
  <w:style w:type="paragraph" w:styleId="2">
    <w:name w:val="heading 2"/>
    <w:basedOn w:val="a"/>
    <w:link w:val="20"/>
    <w:uiPriority w:val="99"/>
    <w:qFormat/>
    <w:locked/>
    <w:rsid w:val="003A48A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8A0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A48A0"/>
    <w:rPr>
      <w:rFonts w:ascii="Cambria" w:hAnsi="Cambria"/>
      <w:b/>
      <w:color w:val="4F81BD"/>
      <w:sz w:val="26"/>
    </w:rPr>
  </w:style>
  <w:style w:type="character" w:customStyle="1" w:styleId="a3">
    <w:name w:val="Название Знак"/>
    <w:uiPriority w:val="99"/>
    <w:locked/>
    <w:rsid w:val="003A48A0"/>
    <w:rPr>
      <w:rFonts w:ascii="Times New Roman" w:hAnsi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A48A0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uiPriority w:val="99"/>
    <w:rsid w:val="001A6474"/>
  </w:style>
  <w:style w:type="character" w:customStyle="1" w:styleId="ListLabel2">
    <w:name w:val="ListLabel 2"/>
    <w:uiPriority w:val="99"/>
    <w:rsid w:val="001A6474"/>
    <w:rPr>
      <w:sz w:val="28"/>
    </w:rPr>
  </w:style>
  <w:style w:type="character" w:customStyle="1" w:styleId="ListLabel3">
    <w:name w:val="ListLabel 3"/>
    <w:uiPriority w:val="99"/>
    <w:rsid w:val="001A6474"/>
    <w:rPr>
      <w:b/>
    </w:rPr>
  </w:style>
  <w:style w:type="paragraph" w:customStyle="1" w:styleId="a5">
    <w:name w:val="Заголовок"/>
    <w:basedOn w:val="a"/>
    <w:next w:val="a6"/>
    <w:uiPriority w:val="99"/>
    <w:rsid w:val="001A6474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6">
    <w:name w:val="Body Text"/>
    <w:basedOn w:val="a"/>
    <w:link w:val="11"/>
    <w:rsid w:val="003A48A0"/>
    <w:pPr>
      <w:spacing w:line="288" w:lineRule="auto"/>
    </w:pPr>
  </w:style>
  <w:style w:type="character" w:customStyle="1" w:styleId="11">
    <w:name w:val="Основной текст Знак1"/>
    <w:link w:val="a6"/>
    <w:uiPriority w:val="99"/>
    <w:semiHidden/>
    <w:locked/>
    <w:rPr>
      <w:rFonts w:ascii="Times New Roman" w:hAnsi="Times New Roman"/>
      <w:sz w:val="24"/>
    </w:rPr>
  </w:style>
  <w:style w:type="paragraph" w:styleId="a7">
    <w:name w:val="List"/>
    <w:basedOn w:val="a6"/>
    <w:uiPriority w:val="99"/>
    <w:rsid w:val="001A6474"/>
    <w:rPr>
      <w:rFonts w:cs="FreeSans"/>
    </w:rPr>
  </w:style>
  <w:style w:type="paragraph" w:styleId="a8">
    <w:name w:val="Title"/>
    <w:basedOn w:val="a"/>
    <w:link w:val="12"/>
    <w:uiPriority w:val="99"/>
    <w:qFormat/>
    <w:rsid w:val="001A6474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link w:val="a8"/>
    <w:uiPriority w:val="99"/>
    <w:locked/>
    <w:rPr>
      <w:rFonts w:ascii="Cambria" w:hAnsi="Cambria"/>
      <w:b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3A48A0"/>
    <w:pPr>
      <w:ind w:left="240" w:hanging="240"/>
    </w:pPr>
  </w:style>
  <w:style w:type="paragraph" w:styleId="a9">
    <w:name w:val="index heading"/>
    <w:basedOn w:val="a"/>
    <w:uiPriority w:val="99"/>
    <w:rsid w:val="001A6474"/>
    <w:pPr>
      <w:suppressLineNumbers/>
    </w:pPr>
    <w:rPr>
      <w:rFonts w:cs="FreeSans"/>
    </w:rPr>
  </w:style>
  <w:style w:type="paragraph" w:styleId="aa">
    <w:name w:val="caption"/>
    <w:basedOn w:val="a"/>
    <w:uiPriority w:val="99"/>
    <w:qFormat/>
    <w:rsid w:val="003A48A0"/>
    <w:pPr>
      <w:jc w:val="center"/>
    </w:pPr>
    <w:rPr>
      <w:b/>
      <w:bCs/>
      <w:sz w:val="28"/>
    </w:rPr>
  </w:style>
  <w:style w:type="paragraph" w:customStyle="1" w:styleId="ab">
    <w:name w:val="Заглавие"/>
    <w:basedOn w:val="a"/>
    <w:uiPriority w:val="99"/>
    <w:rsid w:val="003A48A0"/>
    <w:pPr>
      <w:jc w:val="center"/>
    </w:pPr>
    <w:rPr>
      <w:b/>
      <w:bCs/>
      <w:sz w:val="32"/>
    </w:rPr>
  </w:style>
  <w:style w:type="paragraph" w:styleId="ac">
    <w:name w:val="List Paragraph"/>
    <w:basedOn w:val="a"/>
    <w:uiPriority w:val="34"/>
    <w:qFormat/>
    <w:rsid w:val="003A48A0"/>
    <w:pPr>
      <w:ind w:left="708"/>
    </w:pPr>
  </w:style>
  <w:style w:type="paragraph" w:customStyle="1" w:styleId="ad">
    <w:name w:val="Содержимое врезки"/>
    <w:basedOn w:val="a"/>
    <w:uiPriority w:val="99"/>
    <w:rsid w:val="001A6474"/>
  </w:style>
  <w:style w:type="paragraph" w:customStyle="1" w:styleId="ae">
    <w:name w:val="Содержимое таблицы"/>
    <w:basedOn w:val="a"/>
    <w:uiPriority w:val="99"/>
    <w:rsid w:val="001A6474"/>
  </w:style>
  <w:style w:type="table" w:styleId="af">
    <w:name w:val="Table Grid"/>
    <w:basedOn w:val="a1"/>
    <w:rsid w:val="003A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rsid w:val="003A48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40279F"/>
    <w:rPr>
      <w:rFonts w:cs="Times New Roman"/>
      <w:color w:val="0000FF"/>
      <w:u w:val="single"/>
    </w:rPr>
  </w:style>
  <w:style w:type="character" w:styleId="af1">
    <w:name w:val="Emphasis"/>
    <w:uiPriority w:val="99"/>
    <w:qFormat/>
    <w:locked/>
    <w:rsid w:val="003D6E4A"/>
    <w:rPr>
      <w:rFonts w:cs="Times New Roman"/>
      <w:i/>
    </w:rPr>
  </w:style>
  <w:style w:type="table" w:customStyle="1" w:styleId="15">
    <w:name w:val="Стиль1"/>
    <w:basedOn w:val="3"/>
    <w:rsid w:val="00514BD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514BD6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"/>
    <w:link w:val="af3"/>
    <w:semiHidden/>
    <w:rsid w:val="00514BD6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514BD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514BD6"/>
    <w:pPr>
      <w:tabs>
        <w:tab w:val="left" w:pos="7740"/>
      </w:tabs>
      <w:suppressAutoHyphens w:val="0"/>
      <w:jc w:val="both"/>
    </w:pPr>
    <w:rPr>
      <w:sz w:val="28"/>
    </w:rPr>
  </w:style>
  <w:style w:type="character" w:customStyle="1" w:styleId="22">
    <w:name w:val="Основной текст 2 Знак"/>
    <w:link w:val="21"/>
    <w:rsid w:val="00514BD6"/>
    <w:rPr>
      <w:rFonts w:ascii="Times New Roman" w:eastAsia="Times New Roman" w:hAnsi="Times New Roman"/>
      <w:sz w:val="28"/>
      <w:szCs w:val="24"/>
    </w:rPr>
  </w:style>
  <w:style w:type="character" w:styleId="af4">
    <w:name w:val="Strong"/>
    <w:qFormat/>
    <w:locked/>
    <w:rsid w:val="00514BD6"/>
    <w:rPr>
      <w:b/>
      <w:bCs/>
    </w:rPr>
  </w:style>
  <w:style w:type="paragraph" w:styleId="af5">
    <w:name w:val="No Spacing"/>
    <w:uiPriority w:val="1"/>
    <w:qFormat/>
    <w:rsid w:val="00514BD6"/>
    <w:rPr>
      <w:sz w:val="22"/>
      <w:szCs w:val="22"/>
      <w:lang w:eastAsia="en-US"/>
    </w:rPr>
  </w:style>
  <w:style w:type="character" w:styleId="af6">
    <w:name w:val="FollowedHyperlink"/>
    <w:rsid w:val="00514BD6"/>
    <w:rPr>
      <w:color w:val="800080"/>
      <w:u w:val="single"/>
    </w:rPr>
  </w:style>
  <w:style w:type="paragraph" w:styleId="af7">
    <w:name w:val="footer"/>
    <w:basedOn w:val="a"/>
    <w:link w:val="af8"/>
    <w:rsid w:val="00514BD6"/>
    <w:pPr>
      <w:tabs>
        <w:tab w:val="center" w:pos="4677"/>
        <w:tab w:val="right" w:pos="9355"/>
      </w:tabs>
      <w:suppressAutoHyphens w:val="0"/>
    </w:pPr>
  </w:style>
  <w:style w:type="character" w:customStyle="1" w:styleId="af8">
    <w:name w:val="Нижний колонтитул Знак"/>
    <w:link w:val="af7"/>
    <w:rsid w:val="00514BD6"/>
    <w:rPr>
      <w:rFonts w:ascii="Times New Roman" w:eastAsia="Times New Roman" w:hAnsi="Times New Roman"/>
      <w:sz w:val="24"/>
      <w:szCs w:val="24"/>
    </w:rPr>
  </w:style>
  <w:style w:type="character" w:styleId="af9">
    <w:name w:val="page number"/>
    <w:rsid w:val="00514BD6"/>
  </w:style>
  <w:style w:type="paragraph" w:customStyle="1" w:styleId="Default">
    <w:name w:val="Default"/>
    <w:rsid w:val="00514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58A6-9660-4F28-8F9D-6981D71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директора</cp:lastModifiedBy>
  <cp:revision>132</cp:revision>
  <cp:lastPrinted>2016-08-30T02:44:00Z</cp:lastPrinted>
  <dcterms:created xsi:type="dcterms:W3CDTF">2014-05-19T00:49:00Z</dcterms:created>
  <dcterms:modified xsi:type="dcterms:W3CDTF">2016-09-12T02:56:00Z</dcterms:modified>
</cp:coreProperties>
</file>