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14" w:rsidRPr="00DA2797" w:rsidRDefault="00DA2797" w:rsidP="00DA27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2797">
        <w:rPr>
          <w:rFonts w:ascii="Times New Roman" w:hAnsi="Times New Roman" w:cs="Times New Roman"/>
          <w:b/>
          <w:sz w:val="40"/>
          <w:szCs w:val="40"/>
        </w:rPr>
        <w:t>Нормативные сроки обучения</w:t>
      </w:r>
    </w:p>
    <w:p w:rsidR="00DA2797" w:rsidRPr="00DA2797" w:rsidRDefault="00DA2797" w:rsidP="00DA2797">
      <w:pPr>
        <w:rPr>
          <w:rFonts w:ascii="Times New Roman" w:hAnsi="Times New Roman" w:cs="Times New Roman"/>
          <w:sz w:val="28"/>
          <w:szCs w:val="28"/>
        </w:rPr>
      </w:pPr>
      <w:r w:rsidRPr="00DA2797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  <w:r w:rsidRPr="00DA2797">
        <w:rPr>
          <w:rFonts w:ascii="Times New Roman" w:hAnsi="Times New Roman" w:cs="Times New Roman"/>
          <w:sz w:val="28"/>
          <w:szCs w:val="28"/>
        </w:rPr>
        <w:t xml:space="preserve"> (нормативный срок освоения – 4 года),</w:t>
      </w:r>
    </w:p>
    <w:p w:rsidR="00DA2797" w:rsidRPr="00DA2797" w:rsidRDefault="00DA2797" w:rsidP="00DA2797">
      <w:pPr>
        <w:jc w:val="both"/>
        <w:rPr>
          <w:rFonts w:ascii="Times New Roman" w:hAnsi="Times New Roman" w:cs="Times New Roman"/>
          <w:sz w:val="28"/>
          <w:szCs w:val="28"/>
        </w:rPr>
      </w:pPr>
      <w:r w:rsidRPr="00DA2797">
        <w:rPr>
          <w:rFonts w:ascii="Times New Roman" w:hAnsi="Times New Roman" w:cs="Times New Roman"/>
          <w:sz w:val="28"/>
          <w:szCs w:val="28"/>
        </w:rPr>
        <w:t>1-4 класс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DA2797" w:rsidRPr="00DA2797" w:rsidRDefault="00DA2797" w:rsidP="00DA2797">
      <w:pPr>
        <w:jc w:val="both"/>
        <w:rPr>
          <w:rFonts w:ascii="Times New Roman" w:hAnsi="Times New Roman" w:cs="Times New Roman"/>
          <w:sz w:val="28"/>
          <w:szCs w:val="28"/>
        </w:rPr>
      </w:pPr>
      <w:r w:rsidRPr="00DA2797">
        <w:rPr>
          <w:rFonts w:ascii="Times New Roman" w:hAnsi="Times New Roman" w:cs="Times New Roman"/>
          <w:b/>
          <w:bCs/>
          <w:sz w:val="28"/>
          <w:szCs w:val="28"/>
        </w:rPr>
        <w:t>Начальное образование</w:t>
      </w:r>
      <w:r w:rsidRPr="00DA2797">
        <w:rPr>
          <w:rFonts w:ascii="Times New Roman" w:hAnsi="Times New Roman" w:cs="Times New Roman"/>
          <w:sz w:val="28"/>
          <w:szCs w:val="28"/>
        </w:rPr>
        <w:t xml:space="preserve"> является базой для получения основного общего образования.</w:t>
      </w:r>
    </w:p>
    <w:p w:rsidR="00DA2797" w:rsidRPr="00DA2797" w:rsidRDefault="00DA2797" w:rsidP="00DA2797">
      <w:pPr>
        <w:rPr>
          <w:rFonts w:ascii="Times New Roman" w:hAnsi="Times New Roman" w:cs="Times New Roman"/>
          <w:sz w:val="28"/>
          <w:szCs w:val="28"/>
        </w:rPr>
      </w:pPr>
      <w:r w:rsidRPr="00DA2797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  <w:r w:rsidRPr="00DA2797">
        <w:rPr>
          <w:rFonts w:ascii="Times New Roman" w:hAnsi="Times New Roman" w:cs="Times New Roman"/>
          <w:sz w:val="28"/>
          <w:szCs w:val="28"/>
        </w:rPr>
        <w:t xml:space="preserve"> (нормативный срок освоения 5 лет)</w:t>
      </w:r>
    </w:p>
    <w:p w:rsidR="00DA2797" w:rsidRPr="00DA2797" w:rsidRDefault="00DA2797" w:rsidP="00DA2797">
      <w:pPr>
        <w:jc w:val="both"/>
        <w:rPr>
          <w:rFonts w:ascii="Times New Roman" w:hAnsi="Times New Roman" w:cs="Times New Roman"/>
          <w:sz w:val="28"/>
          <w:szCs w:val="28"/>
        </w:rPr>
      </w:pPr>
      <w:r w:rsidRPr="00DA2797">
        <w:rPr>
          <w:rFonts w:ascii="Times New Roman" w:hAnsi="Times New Roman" w:cs="Times New Roman"/>
          <w:sz w:val="28"/>
          <w:szCs w:val="28"/>
        </w:rPr>
        <w:t>5-9 класс обеспечивает освоение обучающимися общеобразовательных программ основного общего образования, создает условия для становления и формирования личности учащегося, его склонностей, интересов и способностей к социальному самоопределению.</w:t>
      </w:r>
    </w:p>
    <w:p w:rsidR="00DA2797" w:rsidRPr="00DA2797" w:rsidRDefault="00DA2797" w:rsidP="00DA2797">
      <w:pPr>
        <w:jc w:val="both"/>
        <w:rPr>
          <w:rFonts w:ascii="Times New Roman" w:hAnsi="Times New Roman" w:cs="Times New Roman"/>
          <w:sz w:val="28"/>
          <w:szCs w:val="28"/>
        </w:rPr>
      </w:pPr>
      <w:r w:rsidRPr="00DA2797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  <w:r w:rsidRPr="00DA2797">
        <w:rPr>
          <w:rFonts w:ascii="Times New Roman" w:hAnsi="Times New Roman" w:cs="Times New Roman"/>
          <w:sz w:val="28"/>
          <w:szCs w:val="28"/>
        </w:rPr>
        <w:t xml:space="preserve"> является базой для получения среднего (полного) общего образования, начального и среднего профессионального образования.  </w:t>
      </w:r>
    </w:p>
    <w:p w:rsidR="00DA2797" w:rsidRPr="00DA2797" w:rsidRDefault="00DA2797" w:rsidP="00DA2797">
      <w:pPr>
        <w:rPr>
          <w:rFonts w:ascii="Times New Roman" w:hAnsi="Times New Roman" w:cs="Times New Roman"/>
          <w:sz w:val="28"/>
          <w:szCs w:val="28"/>
        </w:rPr>
      </w:pPr>
      <w:r w:rsidRPr="00DA2797">
        <w:rPr>
          <w:rFonts w:ascii="Times New Roman" w:hAnsi="Times New Roman" w:cs="Times New Roman"/>
          <w:b/>
          <w:bCs/>
          <w:sz w:val="28"/>
          <w:szCs w:val="28"/>
        </w:rPr>
        <w:t>СРЕДНЕЕ (ПОЛНОЕ) ОБЩЕЕ ОБРАЗОВАНИЕ</w:t>
      </w:r>
      <w:r w:rsidRPr="00DA2797">
        <w:rPr>
          <w:rFonts w:ascii="Times New Roman" w:hAnsi="Times New Roman" w:cs="Times New Roman"/>
          <w:sz w:val="28"/>
          <w:szCs w:val="28"/>
        </w:rPr>
        <w:t xml:space="preserve"> (нормативный срок обучения 2 года)</w:t>
      </w:r>
    </w:p>
    <w:p w:rsidR="00DA2797" w:rsidRDefault="00DA2797" w:rsidP="00DA27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797">
        <w:rPr>
          <w:rFonts w:ascii="Times New Roman" w:hAnsi="Times New Roman" w:cs="Times New Roman"/>
          <w:sz w:val="28"/>
          <w:szCs w:val="28"/>
        </w:rPr>
        <w:t>10-11 класс – является завершающим этапом общеобразовательной подготовки, обеспечивающей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2797" w:rsidRPr="00DA2797" w:rsidRDefault="00DA2797" w:rsidP="00DA2797">
      <w:pPr>
        <w:jc w:val="both"/>
        <w:rPr>
          <w:rFonts w:ascii="Times New Roman" w:hAnsi="Times New Roman" w:cs="Times New Roman"/>
          <w:sz w:val="28"/>
          <w:szCs w:val="28"/>
        </w:rPr>
      </w:pPr>
      <w:r w:rsidRPr="00DA2797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ОТВЕЧАЕТ СОЦИАЛЬНОМУ ЗАПРОСУ.</w:t>
      </w:r>
      <w:bookmarkStart w:id="0" w:name="_GoBack"/>
      <w:bookmarkEnd w:id="0"/>
    </w:p>
    <w:sectPr w:rsidR="00DA2797" w:rsidRPr="00DA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97"/>
    <w:rsid w:val="005F3B14"/>
    <w:rsid w:val="008411AD"/>
    <w:rsid w:val="00DA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3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200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0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1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4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4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2</cp:revision>
  <dcterms:created xsi:type="dcterms:W3CDTF">2016-05-07T04:09:00Z</dcterms:created>
  <dcterms:modified xsi:type="dcterms:W3CDTF">2016-05-07T04:22:00Z</dcterms:modified>
</cp:coreProperties>
</file>